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2D55CC9D" w14:textId="77777777" w:rsidTr="00891346">
        <w:trPr>
          <w:trHeight w:val="1268"/>
          <w:jc w:val="center"/>
        </w:trPr>
        <w:tc>
          <w:tcPr>
            <w:tcW w:w="1418" w:type="dxa"/>
            <w:hideMark/>
          </w:tcPr>
          <w:p w14:paraId="7F137E51" w14:textId="77777777" w:rsidR="00C03EEA" w:rsidRPr="00285371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35BE9403" wp14:editId="6B410457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29E1E97B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5AC6D77E" w14:textId="77777777" w:rsidR="00AD5690" w:rsidRPr="0078043F" w:rsidRDefault="00AD5690" w:rsidP="00257537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 Field Unit (AMFU)</w:t>
            </w:r>
          </w:p>
          <w:p w14:paraId="1945E560" w14:textId="77777777" w:rsidR="00AD5690" w:rsidRPr="0078043F" w:rsidRDefault="00AD5690" w:rsidP="00257537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297D5D3B" w14:textId="77777777" w:rsidR="00C03EEA" w:rsidRPr="00AD5690" w:rsidRDefault="00AD5690" w:rsidP="00257537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r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             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496E739B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85061DC" wp14:editId="7EC71042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76B91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7F066CEB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2119F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No.</w:t>
      </w:r>
      <w:r w:rsidR="00212B26" w:rsidRPr="00212B26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212B26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102</w:t>
      </w:r>
      <w:r w:rsidR="00212B26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212B26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212B26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212B26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Friday &amp;</w:t>
      </w:r>
      <w:r w:rsidR="00212B26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212B26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20.12</w:t>
      </w:r>
      <w:r w:rsidR="00212B26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212B26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348D6C02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62"/>
        <w:gridCol w:w="648"/>
        <w:gridCol w:w="702"/>
        <w:gridCol w:w="700"/>
        <w:gridCol w:w="603"/>
        <w:gridCol w:w="835"/>
        <w:gridCol w:w="687"/>
        <w:gridCol w:w="1845"/>
        <w:gridCol w:w="794"/>
        <w:gridCol w:w="760"/>
        <w:gridCol w:w="837"/>
        <w:gridCol w:w="734"/>
        <w:gridCol w:w="693"/>
      </w:tblGrid>
      <w:tr w:rsidR="001F52CE" w:rsidRPr="001F52CE" w14:paraId="7DAF4C89" w14:textId="77777777" w:rsidTr="001453AF">
        <w:trPr>
          <w:trHeight w:val="420"/>
          <w:jc w:val="center"/>
        </w:trPr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0754D4A" w14:textId="77777777" w:rsidR="003D631D" w:rsidRPr="001F52CE" w:rsidRDefault="003D631D" w:rsidP="00212B26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252BCC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212B26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1</w:t>
            </w:r>
            <w:r w:rsidR="00212B26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3</w:t>
            </w:r>
            <w:r w:rsidR="00212B26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12B26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December to 1</w:t>
            </w:r>
            <w:r w:rsidR="00212B26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9</w:t>
            </w:r>
            <w:r w:rsidR="00212B26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212B26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252BCC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December </w:t>
            </w: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2024 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F22CB14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 xml:space="preserve">Weather </w:t>
            </w:r>
          </w:p>
          <w:p w14:paraId="14D584C7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Parameters /</w:t>
            </w:r>
          </w:p>
          <w:p w14:paraId="5E5376D8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7365D" w:themeColor="text2" w:themeShade="BF"/>
                <w:sz w:val="14"/>
                <w:szCs w:val="14"/>
              </w:rPr>
              <w:t>Date</w:t>
            </w:r>
          </w:p>
        </w:tc>
        <w:tc>
          <w:tcPr>
            <w:tcW w:w="1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033148" w14:textId="77777777" w:rsidR="003D631D" w:rsidRPr="001F52CE" w:rsidRDefault="003D631D" w:rsidP="00681CC7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Weather forecast</w:t>
            </w:r>
          </w:p>
          <w:p w14:paraId="6C8677D0" w14:textId="77777777" w:rsidR="003D631D" w:rsidRPr="001F52CE" w:rsidRDefault="003D631D" w:rsidP="00EF1F20">
            <w:pPr>
              <w:contextualSpacing/>
              <w:jc w:val="center"/>
              <w:rPr>
                <w:rFonts w:ascii="Rockwell" w:hAnsi="Rockwell"/>
                <w:color w:val="147228"/>
                <w:sz w:val="14"/>
                <w:szCs w:val="14"/>
              </w:rPr>
            </w:pP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1453A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21</w:t>
            </w:r>
            <w:r w:rsidR="001453AF" w:rsidRPr="00300AB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st</w:t>
            </w:r>
            <w:r w:rsidR="001453A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1453AF" w:rsidRPr="00D15B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 to 8:30 hrs of 2</w:t>
            </w:r>
            <w:r w:rsidR="001453AF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5</w:t>
            </w:r>
            <w:r w:rsidR="001453AF" w:rsidRPr="00300AB4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707065"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Pr="001F52CE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December 2024)</w:t>
            </w:r>
          </w:p>
        </w:tc>
      </w:tr>
      <w:tr w:rsidR="00212B26" w:rsidRPr="001F52CE" w14:paraId="2F8AC4F8" w14:textId="77777777" w:rsidTr="009D601A">
        <w:trPr>
          <w:trHeight w:val="40"/>
          <w:jc w:val="center"/>
        </w:trPr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182C37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13/12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650AFA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14/12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630039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15/12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0C57A8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16/12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8BB6C7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17/12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EFB59B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18/12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6AF76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19/12</w:t>
            </w:r>
          </w:p>
        </w:tc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5560587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01EE6B5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2C857F5A" w14:textId="77777777" w:rsidR="00212B26" w:rsidRPr="009D601A" w:rsidRDefault="00212B26" w:rsidP="009D601A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21/12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873721F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1FEDBB3F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22/12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E352B43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58C99F33" w14:textId="77777777" w:rsidR="00212B26" w:rsidRPr="009D601A" w:rsidRDefault="00212B26" w:rsidP="009D601A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9ED5D17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321914F9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746513A" w14:textId="77777777" w:rsidR="00212B26" w:rsidRPr="009D601A" w:rsidRDefault="00212B26" w:rsidP="009D601A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2FA6DD76" w14:textId="77777777" w:rsidR="00212B26" w:rsidRPr="009D601A" w:rsidRDefault="00212B26" w:rsidP="009D601A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25/12</w:t>
            </w:r>
          </w:p>
        </w:tc>
      </w:tr>
      <w:tr w:rsidR="009D601A" w:rsidRPr="001F52CE" w14:paraId="3CD8ED92" w14:textId="77777777" w:rsidTr="009D601A">
        <w:trPr>
          <w:trHeight w:val="7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33468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83.4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EE8392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70.2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3A79B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1.1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D31A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47E13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8B2E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17.7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144EA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0.0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619B3D5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14CC71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F3F1A1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897A8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2DE94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5C168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30</w:t>
            </w:r>
          </w:p>
        </w:tc>
      </w:tr>
      <w:tr w:rsidR="009D601A" w:rsidRPr="001F52CE" w14:paraId="51DDB439" w14:textId="77777777" w:rsidTr="009D601A">
        <w:trPr>
          <w:trHeight w:val="14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1EC5A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9108F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126E4F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1EA078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EF84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87B015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7AEBE0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0B7A67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7A4F5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42B63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552E40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DC380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5E11C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33</w:t>
            </w:r>
          </w:p>
        </w:tc>
      </w:tr>
      <w:tr w:rsidR="009D601A" w:rsidRPr="001F52CE" w14:paraId="6CDB363B" w14:textId="77777777" w:rsidTr="009D601A">
        <w:trPr>
          <w:trHeight w:val="14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57C4E0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289AD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A1A2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5A2C6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6623E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7CA05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20562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D966F4F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3912A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8E3CC2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BDA403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9D02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C2F91A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23</w:t>
            </w:r>
          </w:p>
        </w:tc>
      </w:tr>
      <w:tr w:rsidR="009D601A" w:rsidRPr="001F52CE" w14:paraId="1E0D5CC8" w14:textId="77777777" w:rsidTr="009D601A">
        <w:trPr>
          <w:trHeight w:val="38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BC62D5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28405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396E4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493CE3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Clear sky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B1C428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BEF76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258E65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5D4951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67F8A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BC11F0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08FF2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31424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C85FB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Cs/>
                <w:sz w:val="12"/>
                <w:szCs w:val="12"/>
              </w:rPr>
            </w:pPr>
            <w:r w:rsidRPr="009D601A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9D601A" w:rsidRPr="001F52CE" w14:paraId="432F86D4" w14:textId="77777777" w:rsidTr="009D601A">
        <w:trPr>
          <w:trHeight w:val="4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AD21F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FC311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F3C940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7C65D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5B5E1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357DA8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22860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67D696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41759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495EF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CD61F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34A6D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F1329C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96</w:t>
            </w:r>
          </w:p>
        </w:tc>
      </w:tr>
      <w:tr w:rsidR="009D601A" w:rsidRPr="001F52CE" w14:paraId="3A6F9033" w14:textId="77777777" w:rsidTr="009D601A">
        <w:trPr>
          <w:trHeight w:val="4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544C0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F5A0A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1070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1761A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09E96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4D0FC9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3438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2232E2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AF1F6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55A9CF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71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6044C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3BC40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DB7DA1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80</w:t>
            </w:r>
          </w:p>
        </w:tc>
      </w:tr>
      <w:tr w:rsidR="009D601A" w:rsidRPr="001F52CE" w14:paraId="6F629499" w14:textId="77777777" w:rsidTr="009D601A">
        <w:trPr>
          <w:trHeight w:val="16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FBD5D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4830E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8857B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9B07B6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83BC57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DD2CAC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079EDF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66A96D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7EA154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FFC81E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ACEE01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3384AA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75419B" w14:textId="77777777" w:rsidR="009D601A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10</w:t>
            </w:r>
          </w:p>
        </w:tc>
      </w:tr>
      <w:tr w:rsidR="00212B26" w:rsidRPr="001F52CE" w14:paraId="5018587A" w14:textId="77777777" w:rsidTr="009D601A">
        <w:trPr>
          <w:trHeight w:val="18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EBA1C0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A91970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41E3F5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NNE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D31B07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C09A1C" w14:textId="77777777" w:rsidR="00212B26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E4F159" w14:textId="77777777" w:rsidR="00212B26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SE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0BC09F" w14:textId="77777777" w:rsidR="00212B26" w:rsidRPr="009D601A" w:rsidRDefault="009D601A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/>
                <w:sz w:val="16"/>
                <w:szCs w:val="16"/>
              </w:rPr>
              <w:t>S</w:t>
            </w:r>
            <w:r w:rsidR="00212B26" w:rsidRPr="009D601A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CE94CB5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601A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309765" w14:textId="77777777" w:rsidR="00212B26" w:rsidRPr="009D601A" w:rsidRDefault="00332D9F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NN</w:t>
            </w:r>
            <w:r w:rsidR="00212B26"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2CB6CA" w14:textId="77777777" w:rsidR="00212B26" w:rsidRPr="009D601A" w:rsidRDefault="00332D9F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NNW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D2697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  <w:r w:rsidR="00332D9F"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6E6C6F" w14:textId="77777777" w:rsidR="00212B26" w:rsidRPr="009D601A" w:rsidRDefault="00332D9F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SS</w:t>
            </w:r>
            <w:r w:rsidR="00212B26"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42C8A6" w14:textId="77777777" w:rsidR="00212B26" w:rsidRPr="009D601A" w:rsidRDefault="00212B26" w:rsidP="009D601A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601A">
              <w:rPr>
                <w:rFonts w:ascii="Rockwell" w:hAnsi="Rockwell" w:cs="Calibri"/>
                <w:color w:val="000000"/>
                <w:sz w:val="16"/>
                <w:szCs w:val="16"/>
              </w:rPr>
              <w:t>E</w:t>
            </w:r>
          </w:p>
        </w:tc>
      </w:tr>
    </w:tbl>
    <w:p w14:paraId="510727CC" w14:textId="77777777" w:rsidR="0067330D" w:rsidRPr="001F52CE" w:rsidRDefault="0067330D" w:rsidP="00D7765F">
      <w:pPr>
        <w:contextualSpacing/>
        <w:rPr>
          <w:rFonts w:ascii="Rockwell" w:hAnsi="Rockwell"/>
          <w:b/>
          <w:bCs/>
          <w:sz w:val="8"/>
          <w:szCs w:val="8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4BCCCB4E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A8E9108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A5EA42A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672D19"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4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1ED3825D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AA04655" w14:textId="77777777" w:rsidR="00E45251" w:rsidRPr="007A35AC" w:rsidRDefault="009D601A" w:rsidP="00CA613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172.4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1B6D9EF" w14:textId="77777777" w:rsidR="00E45251" w:rsidRPr="007A35AC" w:rsidRDefault="009D601A" w:rsidP="000941E2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854.1</w:t>
            </w:r>
          </w:p>
        </w:tc>
      </w:tr>
    </w:tbl>
    <w:p w14:paraId="333CE9C6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42E12F6A" w14:textId="77777777" w:rsidR="009F467F" w:rsidRPr="006E4563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6E4563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53E4D138" w14:textId="77777777" w:rsidR="00DF5A3B" w:rsidRPr="003D631D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FF0000"/>
          <w:sz w:val="20"/>
          <w:szCs w:val="20"/>
        </w:rPr>
      </w:pPr>
      <w:r>
        <w:rPr>
          <w:rFonts w:ascii="Calibri" w:hAnsi="Calibri"/>
          <w:color w:val="FF0000"/>
          <w:sz w:val="20"/>
          <w:szCs w:val="20"/>
        </w:rPr>
        <w:t>●</w:t>
      </w:r>
      <w:r w:rsidR="00681CC7" w:rsidRPr="00681CC7">
        <w:t xml:space="preserve"> </w:t>
      </w:r>
      <w:r w:rsidR="00D35635" w:rsidRPr="00681CC7">
        <w:rPr>
          <w:rFonts w:ascii="Rockwell" w:hAnsi="Rockwell"/>
          <w:color w:val="FF0000"/>
          <w:sz w:val="20"/>
          <w:szCs w:val="20"/>
        </w:rPr>
        <w:t>The maxim</w:t>
      </w:r>
      <w:r w:rsidR="00D35635">
        <w:rPr>
          <w:rFonts w:ascii="Rockwell" w:hAnsi="Rockwell"/>
          <w:color w:val="FF0000"/>
          <w:sz w:val="20"/>
          <w:szCs w:val="20"/>
        </w:rPr>
        <w:t>um temperature is expected to de</w:t>
      </w:r>
      <w:r w:rsidR="00D35635" w:rsidRPr="00681CC7">
        <w:rPr>
          <w:rFonts w:ascii="Rockwell" w:hAnsi="Rockwell"/>
          <w:color w:val="FF0000"/>
          <w:sz w:val="20"/>
          <w:szCs w:val="20"/>
        </w:rPr>
        <w:t xml:space="preserve">crease </w:t>
      </w:r>
      <w:r w:rsidR="009D601A">
        <w:rPr>
          <w:rFonts w:ascii="Rockwell" w:hAnsi="Rockwell"/>
          <w:color w:val="FF0000"/>
          <w:sz w:val="20"/>
          <w:szCs w:val="20"/>
        </w:rPr>
        <w:t>1</w:t>
      </w:r>
      <w:r w:rsidR="00D35635" w:rsidRPr="00662251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="00D35635">
        <w:rPr>
          <w:rFonts w:ascii="Rockwell" w:hAnsi="Rockwell"/>
          <w:color w:val="FF0000"/>
          <w:sz w:val="20"/>
          <w:szCs w:val="20"/>
        </w:rPr>
        <w:t>C</w:t>
      </w:r>
      <w:r w:rsidR="00D35635" w:rsidRPr="00681CC7">
        <w:rPr>
          <w:rFonts w:ascii="Rockwell" w:hAnsi="Rockwell"/>
          <w:color w:val="FF0000"/>
          <w:sz w:val="20"/>
          <w:szCs w:val="20"/>
        </w:rPr>
        <w:t xml:space="preserve"> compared to the previous week</w:t>
      </w:r>
    </w:p>
    <w:p w14:paraId="0C3B37C6" w14:textId="77777777" w:rsidR="00DF5A3B" w:rsidRPr="00A9528B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210078">
        <w:rPr>
          <w:color w:val="7030A0"/>
          <w:sz w:val="20"/>
          <w:szCs w:val="20"/>
        </w:rPr>
        <w:t>●</w:t>
      </w:r>
      <w:bookmarkStart w:id="2" w:name="_Hlk182930762"/>
      <w:r w:rsidR="00250AB7" w:rsidRPr="002355DF">
        <w:rPr>
          <w:rFonts w:ascii="Rockwell" w:hAnsi="Rockwell"/>
          <w:color w:val="7030A0"/>
          <w:sz w:val="20"/>
          <w:szCs w:val="20"/>
        </w:rPr>
        <w:t xml:space="preserve"> </w:t>
      </w:r>
      <w:r w:rsidR="001F52CE">
        <w:rPr>
          <w:rFonts w:ascii="Rockwell" w:hAnsi="Rockwell"/>
          <w:color w:val="7030A0"/>
          <w:sz w:val="20"/>
          <w:szCs w:val="20"/>
        </w:rPr>
        <w:t>L</w:t>
      </w:r>
      <w:r w:rsidR="008811AB">
        <w:rPr>
          <w:rFonts w:ascii="Rockwell" w:hAnsi="Rockwell"/>
          <w:color w:val="7030A0"/>
          <w:sz w:val="20"/>
          <w:szCs w:val="20"/>
        </w:rPr>
        <w:t>ight</w:t>
      </w:r>
      <w:r w:rsidR="009D601A">
        <w:rPr>
          <w:rFonts w:ascii="Rockwell" w:hAnsi="Rockwell"/>
          <w:color w:val="7030A0"/>
          <w:sz w:val="20"/>
          <w:szCs w:val="20"/>
        </w:rPr>
        <w:t xml:space="preserve"> </w:t>
      </w:r>
      <w:proofErr w:type="gramStart"/>
      <w:r w:rsidR="009D601A">
        <w:rPr>
          <w:rFonts w:ascii="Rockwell" w:hAnsi="Rockwell"/>
          <w:color w:val="7030A0"/>
          <w:sz w:val="20"/>
          <w:szCs w:val="20"/>
        </w:rPr>
        <w:t>to  moderate</w:t>
      </w:r>
      <w:proofErr w:type="gramEnd"/>
      <w:r w:rsidR="009D601A">
        <w:rPr>
          <w:rFonts w:ascii="Rockwell" w:hAnsi="Rockwell"/>
          <w:color w:val="7030A0"/>
          <w:sz w:val="20"/>
          <w:szCs w:val="20"/>
        </w:rPr>
        <w:t xml:space="preserve"> </w:t>
      </w:r>
      <w:r w:rsidR="00250AB7" w:rsidRPr="0087384F">
        <w:rPr>
          <w:rFonts w:ascii="Rockwell" w:hAnsi="Rockwell"/>
          <w:color w:val="7030A0"/>
          <w:sz w:val="20"/>
          <w:szCs w:val="20"/>
        </w:rPr>
        <w:t xml:space="preserve">rain is predicted </w:t>
      </w:r>
      <w:r w:rsidR="008811AB">
        <w:rPr>
          <w:rFonts w:ascii="Rockwell" w:hAnsi="Rockwell"/>
          <w:color w:val="7030A0"/>
          <w:sz w:val="20"/>
          <w:szCs w:val="20"/>
        </w:rPr>
        <w:t>for the next five days</w:t>
      </w:r>
      <w:r w:rsidR="00F46EC5" w:rsidRPr="00A9528B">
        <w:rPr>
          <w:rFonts w:ascii="Rockwell" w:hAnsi="Rockwell"/>
          <w:color w:val="7030A0"/>
          <w:sz w:val="20"/>
          <w:szCs w:val="20"/>
        </w:rPr>
        <w:t>.</w:t>
      </w:r>
    </w:p>
    <w:bookmarkEnd w:id="2"/>
    <w:p w14:paraId="56D76605" w14:textId="77777777" w:rsidR="00DF5A3B" w:rsidRPr="003D631D" w:rsidRDefault="00D23E43" w:rsidP="00952A28">
      <w:pPr>
        <w:pStyle w:val="ListParagraph"/>
        <w:numPr>
          <w:ilvl w:val="0"/>
          <w:numId w:val="2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E15B01" w:rsidRPr="003D631D">
        <w:rPr>
          <w:rFonts w:ascii="Rockwell" w:hAnsi="Rockwell"/>
          <w:color w:val="1CB9D8"/>
          <w:sz w:val="20"/>
          <w:szCs w:val="20"/>
        </w:rPr>
        <w:t>be</w:t>
      </w:r>
      <w:r w:rsidR="008811AB">
        <w:rPr>
          <w:rFonts w:ascii="Rockwell" w:hAnsi="Rockwell"/>
          <w:color w:val="1CB9D8"/>
          <w:sz w:val="20"/>
          <w:szCs w:val="20"/>
        </w:rPr>
        <w:t xml:space="preserve"> generally</w:t>
      </w:r>
      <w:r w:rsidR="00C41B8F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9D601A">
        <w:rPr>
          <w:rFonts w:ascii="Rockwell" w:hAnsi="Rockwell"/>
          <w:color w:val="1CB9D8"/>
          <w:sz w:val="20"/>
          <w:szCs w:val="20"/>
        </w:rPr>
        <w:t xml:space="preserve">to mainly </w:t>
      </w:r>
      <w:r w:rsidR="00337700" w:rsidRPr="003D631D">
        <w:rPr>
          <w:rFonts w:ascii="Rockwell" w:hAnsi="Rockwell"/>
          <w:color w:val="1CB9D8"/>
          <w:sz w:val="20"/>
          <w:szCs w:val="20"/>
        </w:rPr>
        <w:t>cloudy</w:t>
      </w:r>
      <w:r w:rsidRPr="003D631D">
        <w:rPr>
          <w:rFonts w:ascii="Rockwell" w:hAnsi="Rockwell"/>
          <w:color w:val="1CB9D8"/>
          <w:sz w:val="20"/>
          <w:szCs w:val="20"/>
        </w:rPr>
        <w:t>.</w:t>
      </w:r>
      <w:r w:rsidR="004166E3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E156E6" w:rsidRPr="003D631D">
        <w:rPr>
          <w:rFonts w:ascii="Rockwell" w:hAnsi="Rockwell"/>
          <w:color w:val="1CB9D8"/>
          <w:sz w:val="20"/>
          <w:szCs w:val="20"/>
        </w:rPr>
        <w:t xml:space="preserve"> </w:t>
      </w:r>
      <w:r w:rsidR="001F2598" w:rsidRPr="003D631D">
        <w:rPr>
          <w:rFonts w:ascii="Rockwell" w:hAnsi="Rockwell"/>
          <w:color w:val="1CB9D8"/>
          <w:sz w:val="20"/>
          <w:szCs w:val="20"/>
        </w:rPr>
        <w:t xml:space="preserve"> </w:t>
      </w:r>
    </w:p>
    <w:p w14:paraId="2071A569" w14:textId="77777777" w:rsidR="00D23E43" w:rsidRPr="003D631D" w:rsidRDefault="00D23E43" w:rsidP="00210078">
      <w:pPr>
        <w:pStyle w:val="ListParagraph"/>
        <w:numPr>
          <w:ilvl w:val="0"/>
          <w:numId w:val="6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7030A0"/>
          <w:sz w:val="20"/>
          <w:szCs w:val="20"/>
        </w:rPr>
      </w:pPr>
      <w:r w:rsidRPr="003D631D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9D601A">
        <w:rPr>
          <w:rFonts w:ascii="Rockwell" w:hAnsi="Rockwell"/>
          <w:color w:val="147228"/>
          <w:sz w:val="20"/>
          <w:szCs w:val="20"/>
        </w:rPr>
        <w:t>4</w:t>
      </w:r>
      <w:r w:rsidR="0025596A" w:rsidRPr="003D631D">
        <w:rPr>
          <w:rFonts w:ascii="Rockwell" w:hAnsi="Rockwell"/>
          <w:color w:val="147228"/>
          <w:sz w:val="20"/>
          <w:szCs w:val="20"/>
        </w:rPr>
        <w:t>-</w:t>
      </w:r>
      <w:r w:rsidR="008811AB">
        <w:rPr>
          <w:rFonts w:ascii="Rockwell" w:hAnsi="Rockwell"/>
          <w:color w:val="147228"/>
          <w:sz w:val="20"/>
          <w:szCs w:val="20"/>
        </w:rPr>
        <w:t>1</w:t>
      </w:r>
      <w:r w:rsidR="0087384F">
        <w:rPr>
          <w:rFonts w:ascii="Rockwell" w:hAnsi="Rockwell"/>
          <w:color w:val="147228"/>
          <w:sz w:val="20"/>
          <w:szCs w:val="20"/>
        </w:rPr>
        <w:t>0</w:t>
      </w:r>
      <w:r w:rsidR="003902A8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Pr="003D631D">
        <w:rPr>
          <w:rFonts w:ascii="Rockwell" w:hAnsi="Rockwell"/>
          <w:color w:val="147228"/>
          <w:sz w:val="20"/>
          <w:szCs w:val="20"/>
        </w:rPr>
        <w:t xml:space="preserve">km per hour and </w:t>
      </w:r>
      <w:r w:rsidR="00F97F55" w:rsidRPr="003D631D">
        <w:rPr>
          <w:rFonts w:ascii="Rockwell" w:hAnsi="Rockwell"/>
          <w:color w:val="147228"/>
          <w:sz w:val="20"/>
          <w:szCs w:val="20"/>
        </w:rPr>
        <w:t>the wind direction will be</w:t>
      </w:r>
      <w:r w:rsidR="00C7669A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582271" w:rsidRPr="003D631D">
        <w:rPr>
          <w:rFonts w:ascii="Rockwell" w:hAnsi="Rockwell"/>
          <w:color w:val="147228"/>
          <w:sz w:val="20"/>
          <w:szCs w:val="20"/>
        </w:rPr>
        <w:t>in</w:t>
      </w:r>
      <w:r w:rsidR="00C30725" w:rsidRPr="003D631D">
        <w:rPr>
          <w:rFonts w:ascii="Rockwell" w:hAnsi="Rockwell"/>
          <w:color w:val="147228"/>
          <w:sz w:val="20"/>
          <w:szCs w:val="20"/>
        </w:rPr>
        <w:t xml:space="preserve"> </w:t>
      </w:r>
      <w:r w:rsidR="009D601A">
        <w:rPr>
          <w:rFonts w:ascii="Rockwell" w:hAnsi="Rockwell"/>
          <w:color w:val="147228"/>
          <w:sz w:val="20"/>
          <w:szCs w:val="20"/>
        </w:rPr>
        <w:t xml:space="preserve">North-Northeast, North-Northwest, East-Southeast, South-Southeast and </w:t>
      </w:r>
      <w:r w:rsidR="000941E2">
        <w:rPr>
          <w:rFonts w:ascii="Rockwell" w:hAnsi="Rockwell"/>
          <w:color w:val="147228"/>
          <w:sz w:val="20"/>
          <w:szCs w:val="20"/>
        </w:rPr>
        <w:t>East</w:t>
      </w:r>
      <w:r w:rsidR="008811AB">
        <w:rPr>
          <w:rFonts w:ascii="Rockwell" w:hAnsi="Rockwell"/>
          <w:color w:val="147228"/>
          <w:sz w:val="20"/>
          <w:szCs w:val="20"/>
        </w:rPr>
        <w:t xml:space="preserve"> </w:t>
      </w:r>
      <w:r w:rsidR="00B17137" w:rsidRPr="003D631D">
        <w:rPr>
          <w:rFonts w:ascii="Rockwell" w:hAnsi="Rockwell"/>
          <w:color w:val="147228"/>
          <w:sz w:val="20"/>
          <w:szCs w:val="20"/>
        </w:rPr>
        <w:t>direction</w:t>
      </w:r>
      <w:r w:rsidR="00582271" w:rsidRPr="003D631D">
        <w:rPr>
          <w:rFonts w:ascii="Rockwell" w:hAnsi="Rockwell"/>
          <w:color w:val="147228"/>
          <w:sz w:val="20"/>
          <w:szCs w:val="20"/>
        </w:rPr>
        <w:t>.</w:t>
      </w:r>
      <w:r w:rsidR="006E343E" w:rsidRPr="003D631D">
        <w:rPr>
          <w:rFonts w:ascii="Rockwell" w:hAnsi="Rockwell"/>
          <w:color w:val="147228"/>
          <w:sz w:val="20"/>
          <w:szCs w:val="20"/>
        </w:rPr>
        <w:t xml:space="preserve"> </w:t>
      </w: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1857"/>
        <w:gridCol w:w="1765"/>
        <w:gridCol w:w="7038"/>
      </w:tblGrid>
      <w:tr w:rsidR="00985AAE" w:rsidRPr="007852A9" w14:paraId="19B989C9" w14:textId="77777777" w:rsidTr="00D34FBF">
        <w:trPr>
          <w:trHeight w:val="29"/>
          <w:jc w:val="center"/>
        </w:trPr>
        <w:tc>
          <w:tcPr>
            <w:tcW w:w="1857" w:type="dxa"/>
            <w:shd w:val="clear" w:color="auto" w:fill="99FF99"/>
            <w:vAlign w:val="center"/>
            <w:hideMark/>
          </w:tcPr>
          <w:p w14:paraId="42E36D95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765" w:type="dxa"/>
            <w:shd w:val="clear" w:color="auto" w:fill="FFFF00"/>
            <w:vAlign w:val="center"/>
            <w:hideMark/>
          </w:tcPr>
          <w:p w14:paraId="29EFCF10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038" w:type="dxa"/>
            <w:shd w:val="clear" w:color="auto" w:fill="CCCCFF"/>
            <w:vAlign w:val="center"/>
            <w:hideMark/>
          </w:tcPr>
          <w:p w14:paraId="6FE75BCC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2355DF" w:rsidRPr="007852A9" w14:paraId="04CC575A" w14:textId="77777777" w:rsidTr="00D34FBF">
        <w:trPr>
          <w:jc w:val="center"/>
        </w:trPr>
        <w:tc>
          <w:tcPr>
            <w:tcW w:w="1857" w:type="dxa"/>
            <w:shd w:val="clear" w:color="auto" w:fill="99FF99"/>
            <w:hideMark/>
          </w:tcPr>
          <w:p w14:paraId="7DE7B46A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765" w:type="dxa"/>
            <w:shd w:val="clear" w:color="auto" w:fill="FFFF00"/>
            <w:hideMark/>
          </w:tcPr>
          <w:p w14:paraId="3D0142E4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038" w:type="dxa"/>
            <w:shd w:val="clear" w:color="auto" w:fill="CCCCFF"/>
            <w:hideMark/>
          </w:tcPr>
          <w:p w14:paraId="746FEC62" w14:textId="77777777" w:rsidR="002355DF" w:rsidRPr="007852A9" w:rsidRDefault="001F52CE" w:rsidP="008811AB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 xml:space="preserve">Farmers are advised to </w:t>
            </w:r>
            <w:r>
              <w:rPr>
                <w:rFonts w:ascii="Rockwell" w:hAnsi="Rockwell"/>
                <w:sz w:val="20"/>
                <w:szCs w:val="20"/>
              </w:rPr>
              <w:t>postpone the irrigation based on the crop requirement.</w:t>
            </w:r>
          </w:p>
        </w:tc>
      </w:tr>
      <w:tr w:rsidR="002355DF" w:rsidRPr="007852A9" w14:paraId="706B288B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2E3FD2F7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765" w:type="dxa"/>
            <w:shd w:val="clear" w:color="auto" w:fill="FFFF00"/>
          </w:tcPr>
          <w:p w14:paraId="618D1B34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7D59930C" w14:textId="77777777" w:rsidR="002355DF" w:rsidRPr="001F52CE" w:rsidRDefault="002355DF" w:rsidP="001F52CE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1F52CE">
              <w:rPr>
                <w:rFonts w:ascii="Rockwell" w:hAnsi="Rockwell"/>
                <w:sz w:val="20"/>
                <w:szCs w:val="20"/>
              </w:rPr>
              <w:t>To prevent crop damage from continuous rainfall, farmers are advised to ensure proper drainage systems to avoid water stagnation in the fields.</w:t>
            </w:r>
          </w:p>
        </w:tc>
      </w:tr>
      <w:tr w:rsidR="002355DF" w:rsidRPr="007852A9" w14:paraId="638315E8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59FF5FFE" w14:textId="77777777" w:rsidR="002355DF" w:rsidRPr="007852A9" w:rsidRDefault="002355DF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Rainfed crops</w:t>
            </w:r>
          </w:p>
        </w:tc>
        <w:tc>
          <w:tcPr>
            <w:tcW w:w="1765" w:type="dxa"/>
            <w:shd w:val="clear" w:color="auto" w:fill="FFFF00"/>
          </w:tcPr>
          <w:p w14:paraId="35128B16" w14:textId="77777777" w:rsidR="002355DF" w:rsidRPr="007852A9" w:rsidRDefault="002355DF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C57BDB">
              <w:rPr>
                <w:rFonts w:ascii="Rockwell" w:hAnsi="Rockwell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236E8F7B" w14:textId="77777777" w:rsidR="002355DF" w:rsidRPr="007852A9" w:rsidRDefault="002355DF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>Postpone spraying; however, it may be practiced based on local weather conditions.</w:t>
            </w:r>
          </w:p>
        </w:tc>
      </w:tr>
      <w:tr w:rsidR="00C57F59" w:rsidRPr="007852A9" w14:paraId="6FC47DDC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6EC5646" w14:textId="77777777" w:rsidR="00C57F59" w:rsidRPr="007852A9" w:rsidRDefault="00C57F59" w:rsidP="006833ED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Maize</w:t>
            </w:r>
          </w:p>
        </w:tc>
        <w:tc>
          <w:tcPr>
            <w:tcW w:w="1765" w:type="dxa"/>
            <w:shd w:val="clear" w:color="auto" w:fill="FFFF00"/>
          </w:tcPr>
          <w:p w14:paraId="23B691F9" w14:textId="77777777" w:rsidR="00C57F59" w:rsidRPr="007852A9" w:rsidRDefault="00C57F59" w:rsidP="006833ED">
            <w:pPr>
              <w:spacing w:line="23" w:lineRule="atLeast"/>
              <w:contextualSpacing/>
              <w:jc w:val="center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sz w:val="20"/>
                <w:szCs w:val="20"/>
                <w:lang w:eastAsia="en-IN"/>
              </w:rPr>
              <w:t>Cob formation stage</w:t>
            </w:r>
          </w:p>
        </w:tc>
        <w:tc>
          <w:tcPr>
            <w:tcW w:w="7038" w:type="dxa"/>
            <w:shd w:val="clear" w:color="auto" w:fill="CCCCFF"/>
          </w:tcPr>
          <w:p w14:paraId="2E0ACF6E" w14:textId="77777777" w:rsidR="00C57F59" w:rsidRPr="002355DF" w:rsidRDefault="002355DF" w:rsidP="002355D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9E33DC">
              <w:rPr>
                <w:rFonts w:ascii="Rockwell" w:hAnsi="Rockwell"/>
                <w:sz w:val="20"/>
                <w:szCs w:val="20"/>
              </w:rPr>
              <w:t xml:space="preserve">Continuous rainfall and wind may affect the crop stand; hence farmers are requested to practice </w:t>
            </w:r>
            <w:r w:rsidRPr="009E33DC">
              <w:rPr>
                <w:rFonts w:ascii="Rockwell" w:hAnsi="Rockwell"/>
                <w:b/>
                <w:bCs/>
                <w:sz w:val="20"/>
                <w:szCs w:val="20"/>
              </w:rPr>
              <w:t>earth up and form new ridges</w:t>
            </w:r>
            <w:r w:rsidRPr="009E33DC">
              <w:rPr>
                <w:rFonts w:ascii="Rockwell" w:hAnsi="Rockwell"/>
                <w:sz w:val="20"/>
                <w:szCs w:val="20"/>
              </w:rPr>
              <w:t xml:space="preserve"> to provide additional anchorage to the plants.</w:t>
            </w:r>
          </w:p>
        </w:tc>
      </w:tr>
      <w:tr w:rsidR="00C57F59" w:rsidRPr="007852A9" w14:paraId="68C8FE73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601D4506" w14:textId="77777777" w:rsidR="00C57F59" w:rsidRPr="007852A9" w:rsidRDefault="00C57F59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Cotton </w:t>
            </w:r>
          </w:p>
        </w:tc>
        <w:tc>
          <w:tcPr>
            <w:tcW w:w="1765" w:type="dxa"/>
            <w:shd w:val="clear" w:color="auto" w:fill="FFFF00"/>
          </w:tcPr>
          <w:p w14:paraId="5DEDEACB" w14:textId="77777777" w:rsidR="00C57F59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Square formation to </w:t>
            </w:r>
            <w:r w:rsidR="00C57F59"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Boll bursting stage</w:t>
            </w:r>
          </w:p>
        </w:tc>
        <w:tc>
          <w:tcPr>
            <w:tcW w:w="7038" w:type="dxa"/>
            <w:shd w:val="clear" w:color="auto" w:fill="CCCCFF"/>
          </w:tcPr>
          <w:p w14:paraId="0B555201" w14:textId="77777777" w:rsidR="00C57F59" w:rsidRDefault="00C57F59" w:rsidP="002355DF">
            <w:pPr>
              <w:pStyle w:val="ListParagraph"/>
              <w:numPr>
                <w:ilvl w:val="0"/>
                <w:numId w:val="8"/>
              </w:numPr>
              <w:spacing w:line="23" w:lineRule="atLeast"/>
              <w:ind w:left="193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Crop residue mulching may be done to reduce the soil erosion.</w:t>
            </w:r>
          </w:p>
          <w:p w14:paraId="6337A530" w14:textId="77777777" w:rsidR="002355DF" w:rsidRPr="002355DF" w:rsidRDefault="002355DF" w:rsidP="002355DF">
            <w:pPr>
              <w:pStyle w:val="ListParagraph"/>
              <w:numPr>
                <w:ilvl w:val="0"/>
                <w:numId w:val="8"/>
              </w:numPr>
              <w:tabs>
                <w:tab w:val="left" w:pos="202"/>
              </w:tabs>
              <w:spacing w:after="0" w:line="23" w:lineRule="atLeast"/>
              <w:ind w:left="193" w:hanging="28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Precaution may be taken to avoid water stagnation in the field.  </w:t>
            </w:r>
          </w:p>
        </w:tc>
      </w:tr>
      <w:tr w:rsidR="001F52CE" w:rsidRPr="007852A9" w14:paraId="2EFBB352" w14:textId="77777777" w:rsidTr="00D34FBF">
        <w:trPr>
          <w:jc w:val="center"/>
        </w:trPr>
        <w:tc>
          <w:tcPr>
            <w:tcW w:w="1857" w:type="dxa"/>
            <w:vMerge w:val="restart"/>
            <w:shd w:val="clear" w:color="auto" w:fill="99FF99"/>
          </w:tcPr>
          <w:p w14:paraId="01D65DB8" w14:textId="77777777" w:rsidR="001F52CE" w:rsidRPr="007852A9" w:rsidRDefault="001F52CE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1765" w:type="dxa"/>
            <w:shd w:val="clear" w:color="auto" w:fill="FFFF00"/>
          </w:tcPr>
          <w:p w14:paraId="17D60A74" w14:textId="77777777" w:rsidR="001F52CE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Vegetative stage</w:t>
            </w:r>
          </w:p>
        </w:tc>
        <w:tc>
          <w:tcPr>
            <w:tcW w:w="7038" w:type="dxa"/>
            <w:shd w:val="clear" w:color="auto" w:fill="CCCCFF"/>
          </w:tcPr>
          <w:p w14:paraId="095BB6E0" w14:textId="77777777" w:rsidR="001F52CE" w:rsidRPr="007852A9" w:rsidRDefault="001F52CE" w:rsidP="00952A28">
            <w:pPr>
              <w:pStyle w:val="ListParagraph"/>
              <w:numPr>
                <w:ilvl w:val="0"/>
                <w:numId w:val="4"/>
              </w:numPr>
              <w:spacing w:line="23" w:lineRule="atLeast"/>
              <w:ind w:left="215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Maintain an appropriate water level to prevent crop damage.</w:t>
            </w:r>
          </w:p>
          <w:p w14:paraId="1E83525E" w14:textId="77777777" w:rsidR="001F52CE" w:rsidRPr="007852A9" w:rsidRDefault="001F52CE" w:rsidP="00952A28">
            <w:pPr>
              <w:pStyle w:val="ListParagraph"/>
              <w:numPr>
                <w:ilvl w:val="0"/>
                <w:numId w:val="4"/>
              </w:numPr>
              <w:spacing w:after="0" w:line="23" w:lineRule="atLeast"/>
              <w:ind w:left="216" w:hanging="284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Warm, moist weather, short day length, low temperature favours stem borer. To control spray Azadirachtin 0.03% </w:t>
            </w:r>
            <w:r w:rsidR="002C568D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@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1000 ml/ha (or) Chlorantraniliprole 18.5% SC </w:t>
            </w:r>
            <w:r w:rsidR="002C568D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@</w:t>
            </w: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150 ml.</w:t>
            </w:r>
          </w:p>
        </w:tc>
      </w:tr>
      <w:tr w:rsidR="001F52CE" w:rsidRPr="007852A9" w14:paraId="6BE1117B" w14:textId="77777777" w:rsidTr="00D34FBF">
        <w:trPr>
          <w:jc w:val="center"/>
        </w:trPr>
        <w:tc>
          <w:tcPr>
            <w:tcW w:w="1857" w:type="dxa"/>
            <w:vMerge/>
            <w:shd w:val="clear" w:color="auto" w:fill="99FF99"/>
          </w:tcPr>
          <w:p w14:paraId="091B1C18" w14:textId="77777777" w:rsidR="001F52CE" w:rsidRPr="007852A9" w:rsidRDefault="001F52CE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765" w:type="dxa"/>
            <w:shd w:val="clear" w:color="auto" w:fill="FFFF00"/>
          </w:tcPr>
          <w:p w14:paraId="70118D3F" w14:textId="77777777" w:rsidR="001F52CE" w:rsidRPr="007852A9" w:rsidRDefault="001F52CE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Panicle initiation 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stage</w:t>
            </w: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7038" w:type="dxa"/>
            <w:shd w:val="clear" w:color="auto" w:fill="CCCCFF"/>
          </w:tcPr>
          <w:p w14:paraId="6C64A37E" w14:textId="77777777" w:rsidR="001F52CE" w:rsidRPr="001F52CE" w:rsidRDefault="001F52CE" w:rsidP="001F52CE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1F52CE">
              <w:rPr>
                <w:rFonts w:ascii="Rockwell" w:hAnsi="Rockwell"/>
                <w:sz w:val="20"/>
                <w:szCs w:val="20"/>
              </w:rPr>
              <w:t xml:space="preserve">Maintain the water level to avoid </w:t>
            </w:r>
            <w:bookmarkStart w:id="3" w:name="_Hlk182931347"/>
            <w:r w:rsidRPr="001F52CE">
              <w:rPr>
                <w:rFonts w:ascii="Rockwell" w:hAnsi="Rockwell"/>
                <w:sz w:val="20"/>
                <w:szCs w:val="20"/>
              </w:rPr>
              <w:t>crop damage</w:t>
            </w:r>
            <w:bookmarkEnd w:id="3"/>
            <w:r w:rsidRPr="001F52CE">
              <w:rPr>
                <w:rFonts w:ascii="Rockwell" w:hAnsi="Rockwell"/>
                <w:sz w:val="20"/>
                <w:szCs w:val="20"/>
              </w:rPr>
              <w:t xml:space="preserve"> and application of fertilizer based on the local weather.  </w:t>
            </w:r>
          </w:p>
        </w:tc>
      </w:tr>
      <w:tr w:rsidR="00C57F59" w:rsidRPr="007852A9" w14:paraId="40FEB161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4688D80" w14:textId="77777777" w:rsidR="00C57F59" w:rsidRPr="007852A9" w:rsidRDefault="00C57F59" w:rsidP="00C57F59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proofErr w:type="spellStart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>Chilli</w:t>
            </w:r>
            <w:proofErr w:type="spellEnd"/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shd w:val="clear" w:color="auto" w:fill="FFFF00"/>
          </w:tcPr>
          <w:p w14:paraId="2A093E0B" w14:textId="77777777" w:rsidR="00C57F59" w:rsidRPr="007852A9" w:rsidRDefault="001F52CE" w:rsidP="007852A9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  <w:t>Flowering stage</w:t>
            </w:r>
          </w:p>
        </w:tc>
        <w:tc>
          <w:tcPr>
            <w:tcW w:w="7038" w:type="dxa"/>
            <w:shd w:val="clear" w:color="auto" w:fill="CCCCFF"/>
          </w:tcPr>
          <w:p w14:paraId="3F9DFDF8" w14:textId="77777777" w:rsidR="002355DF" w:rsidRPr="002355DF" w:rsidRDefault="002355DF" w:rsidP="002355DF">
            <w:pPr>
              <w:pStyle w:val="ListParagraph"/>
              <w:numPr>
                <w:ilvl w:val="0"/>
                <w:numId w:val="10"/>
              </w:numPr>
              <w:spacing w:line="23" w:lineRule="atLeast"/>
              <w:ind w:left="193" w:hanging="193"/>
              <w:jc w:val="both"/>
              <w:rPr>
                <w:rFonts w:ascii="Rockwell" w:hAnsi="Rockwell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>Ensure proper drainage systems to avoid water stagnation</w:t>
            </w:r>
          </w:p>
          <w:p w14:paraId="2B24E1FF" w14:textId="77777777" w:rsidR="00C57F59" w:rsidRPr="002355DF" w:rsidRDefault="002355DF" w:rsidP="002355DF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193" w:hanging="193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2355DF">
              <w:rPr>
                <w:rFonts w:ascii="Rockwell" w:hAnsi="Rockwell"/>
                <w:sz w:val="20"/>
                <w:szCs w:val="20"/>
              </w:rPr>
              <w:t xml:space="preserve">Avoid spraying and provide drainage facilities to avoid damping off infection. If symptoms persist soil drenching with copper oxychloride </w:t>
            </w:r>
            <w:r w:rsidR="002C568D">
              <w:rPr>
                <w:rFonts w:ascii="Rockwell" w:hAnsi="Rockwell"/>
                <w:sz w:val="20"/>
                <w:szCs w:val="20"/>
              </w:rPr>
              <w:t>@</w:t>
            </w:r>
            <w:r w:rsidRPr="002355DF">
              <w:rPr>
                <w:rFonts w:ascii="Rockwell" w:hAnsi="Rockwell"/>
                <w:sz w:val="20"/>
                <w:szCs w:val="20"/>
              </w:rPr>
              <w:t>2.5g/lit. may be practiced.</w:t>
            </w:r>
          </w:p>
        </w:tc>
      </w:tr>
      <w:tr w:rsidR="008268C7" w:rsidRPr="007852A9" w14:paraId="5BAAA9ED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05E7A37E" w14:textId="77777777" w:rsidR="008268C7" w:rsidRPr="007852A9" w:rsidRDefault="008268C7" w:rsidP="008268C7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</w:rPr>
              <w:t xml:space="preserve">Onion </w:t>
            </w:r>
          </w:p>
        </w:tc>
        <w:tc>
          <w:tcPr>
            <w:tcW w:w="1765" w:type="dxa"/>
            <w:shd w:val="clear" w:color="auto" w:fill="FFFF00"/>
          </w:tcPr>
          <w:p w14:paraId="2277D6AB" w14:textId="77777777" w:rsidR="008268C7" w:rsidRPr="007852A9" w:rsidRDefault="008268C7" w:rsidP="008268C7">
            <w:pPr>
              <w:spacing w:line="23" w:lineRule="atLeast"/>
              <w:rPr>
                <w:rFonts w:ascii="Rockwell" w:hAnsi="Rockwel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8" w:type="dxa"/>
            <w:shd w:val="clear" w:color="auto" w:fill="CCCCFF"/>
          </w:tcPr>
          <w:p w14:paraId="6A7312F1" w14:textId="77777777" w:rsidR="008268C7" w:rsidRPr="007852A9" w:rsidRDefault="00210078" w:rsidP="008268C7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210078">
              <w:rPr>
                <w:rFonts w:ascii="Rockwell" w:hAnsi="Rockwell"/>
                <w:sz w:val="20"/>
                <w:szCs w:val="20"/>
              </w:rPr>
              <w:t xml:space="preserve">Continuous rain or high-intensity rainfall leads to waterlogged conditions, which can result in </w:t>
            </w:r>
            <w:bookmarkStart w:id="4" w:name="_Hlk185349707"/>
            <w:r w:rsidRPr="00210078">
              <w:rPr>
                <w:rFonts w:ascii="Rockwell" w:hAnsi="Rockwell"/>
                <w:sz w:val="20"/>
                <w:szCs w:val="20"/>
              </w:rPr>
              <w:t>soft rot and basal rot</w:t>
            </w:r>
            <w:bookmarkEnd w:id="4"/>
            <w:r w:rsidRPr="00210078">
              <w:rPr>
                <w:rFonts w:ascii="Rockwell" w:hAnsi="Rockwell"/>
                <w:sz w:val="20"/>
                <w:szCs w:val="20"/>
              </w:rPr>
              <w:t xml:space="preserve">. To manage this, practice soil trenching </w:t>
            </w:r>
            <w:r w:rsidR="006B5881">
              <w:rPr>
                <w:rFonts w:ascii="Rockwell" w:hAnsi="Rockwell"/>
                <w:sz w:val="20"/>
                <w:szCs w:val="20"/>
              </w:rPr>
              <w:t>with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7865BE" w:rsidRPr="00210078">
              <w:rPr>
                <w:rFonts w:ascii="Rockwell" w:hAnsi="Rockwell"/>
                <w:sz w:val="20"/>
                <w:szCs w:val="20"/>
              </w:rPr>
              <w:t>copper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hydroxide </w:t>
            </w:r>
            <w:r w:rsidR="006B5881">
              <w:rPr>
                <w:rFonts w:ascii="Rockwell" w:hAnsi="Rockwell"/>
                <w:sz w:val="20"/>
                <w:szCs w:val="20"/>
              </w:rPr>
              <w:t>@</w:t>
            </w:r>
            <w:r w:rsidRPr="00210078">
              <w:rPr>
                <w:rFonts w:ascii="Rockwell" w:hAnsi="Rockwell"/>
                <w:sz w:val="20"/>
                <w:szCs w:val="20"/>
              </w:rPr>
              <w:t xml:space="preserve"> 2.5 g per liter of water.</w:t>
            </w:r>
          </w:p>
        </w:tc>
      </w:tr>
      <w:tr w:rsidR="006833ED" w:rsidRPr="007852A9" w14:paraId="50FE4FF7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3D45C509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Live stock </w:t>
            </w:r>
          </w:p>
        </w:tc>
        <w:tc>
          <w:tcPr>
            <w:tcW w:w="1765" w:type="dxa"/>
            <w:shd w:val="clear" w:color="auto" w:fill="FFFF00"/>
          </w:tcPr>
          <w:p w14:paraId="38A4BF3D" w14:textId="77777777" w:rsidR="006833ED" w:rsidRPr="007852A9" w:rsidRDefault="006833ED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Shelter </w:t>
            </w:r>
          </w:p>
        </w:tc>
        <w:tc>
          <w:tcPr>
            <w:tcW w:w="7038" w:type="dxa"/>
            <w:shd w:val="clear" w:color="auto" w:fill="CCCCFF"/>
          </w:tcPr>
          <w:p w14:paraId="23496041" w14:textId="77777777" w:rsidR="006833ED" w:rsidRPr="007852A9" w:rsidRDefault="006833ED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Ensure the stability of animal shed structures and avoid stagnation of water around the shed. Provide adequate drinking water as the humidity is very high.</w:t>
            </w:r>
          </w:p>
        </w:tc>
      </w:tr>
      <w:tr w:rsidR="00E569E4" w:rsidRPr="007852A9" w14:paraId="058824F2" w14:textId="77777777" w:rsidTr="00D34FBF">
        <w:trPr>
          <w:jc w:val="center"/>
        </w:trPr>
        <w:tc>
          <w:tcPr>
            <w:tcW w:w="1857" w:type="dxa"/>
            <w:shd w:val="clear" w:color="auto" w:fill="99FF99"/>
          </w:tcPr>
          <w:p w14:paraId="474E92F8" w14:textId="77777777" w:rsidR="00E569E4" w:rsidRPr="007852A9" w:rsidRDefault="00E569E4" w:rsidP="006833ED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Human</w:t>
            </w:r>
          </w:p>
        </w:tc>
        <w:tc>
          <w:tcPr>
            <w:tcW w:w="1765" w:type="dxa"/>
            <w:shd w:val="clear" w:color="auto" w:fill="FFFF00"/>
          </w:tcPr>
          <w:p w14:paraId="2C68FE93" w14:textId="77777777" w:rsidR="00E569E4" w:rsidRPr="007852A9" w:rsidRDefault="00E569E4" w:rsidP="006833ED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038" w:type="dxa"/>
            <w:shd w:val="clear" w:color="auto" w:fill="CCCCFF"/>
          </w:tcPr>
          <w:p w14:paraId="52FB1602" w14:textId="77777777" w:rsidR="00E569E4" w:rsidRPr="007852A9" w:rsidRDefault="00E569E4" w:rsidP="006833ED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7852A9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The public is requested to carry umbrellas or raincoats and take preventive measures against the cold.</w:t>
            </w:r>
          </w:p>
        </w:tc>
      </w:tr>
    </w:tbl>
    <w:p w14:paraId="52FDFFB3" w14:textId="77777777" w:rsidR="00210078" w:rsidRDefault="000B50CA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6E4563">
        <w:rPr>
          <w:rFonts w:ascii="Rockwell" w:eastAsia="Calibri" w:hAnsi="Rockwell"/>
          <w:color w:val="00B050"/>
          <w:sz w:val="20"/>
          <w:szCs w:val="20"/>
        </w:rPr>
        <w:t>Rain</w:t>
      </w:r>
      <w:bookmarkStart w:id="5" w:name="_Hlk165390901"/>
      <w:bookmarkStart w:id="6" w:name="_Hlk161166823"/>
      <w:bookmarkStart w:id="7" w:name="_Hlk161418459"/>
      <w:bookmarkStart w:id="8" w:name="_Hlk155110499"/>
      <w:bookmarkStart w:id="9" w:name="_Hlk151478093"/>
      <w:r w:rsidR="00EE7404" w:rsidRPr="006E4563">
        <w:rPr>
          <w:rFonts w:ascii="Rockwell" w:eastAsia="Calibri" w:hAnsi="Rockwell"/>
          <w:color w:val="00B050"/>
          <w:sz w:val="20"/>
          <w:szCs w:val="20"/>
        </w:rPr>
        <w:t xml:space="preserve">: </w:t>
      </w:r>
      <w:bookmarkStart w:id="10" w:name="_Hlk164788470"/>
      <w:r w:rsidR="009D601A">
        <w:rPr>
          <w:rFonts w:ascii="Rockwell" w:eastAsia="Calibri" w:hAnsi="Rockwell"/>
          <w:color w:val="00B050"/>
          <w:sz w:val="20"/>
          <w:szCs w:val="20"/>
        </w:rPr>
        <w:t>21</w:t>
      </w:r>
      <w:r w:rsidR="008811AB">
        <w:rPr>
          <w:rFonts w:ascii="Rockwell" w:eastAsia="Calibri" w:hAnsi="Rockwell"/>
          <w:color w:val="00B050"/>
          <w:sz w:val="20"/>
          <w:szCs w:val="20"/>
        </w:rPr>
        <w:t>-2</w:t>
      </w:r>
      <w:r w:rsidR="009D601A">
        <w:rPr>
          <w:rFonts w:ascii="Rockwell" w:eastAsia="Calibri" w:hAnsi="Rockwell"/>
          <w:color w:val="00B050"/>
          <w:sz w:val="20"/>
          <w:szCs w:val="20"/>
        </w:rPr>
        <w:t>5</w:t>
      </w:r>
      <w:r w:rsidR="00250AB7">
        <w:rPr>
          <w:rFonts w:ascii="Rockwell" w:eastAsia="Calibri" w:hAnsi="Rockwell"/>
          <w:color w:val="00B050"/>
          <w:sz w:val="20"/>
          <w:szCs w:val="20"/>
        </w:rPr>
        <w:t>.12-</w:t>
      </w:r>
      <w:r w:rsidR="009D601A">
        <w:rPr>
          <w:rFonts w:ascii="Rockwell" w:eastAsia="Calibri" w:hAnsi="Rockwell"/>
          <w:color w:val="00B050"/>
          <w:sz w:val="20"/>
          <w:szCs w:val="20"/>
        </w:rPr>
        <w:t>12</w:t>
      </w:r>
      <w:r w:rsidR="0087384F">
        <w:rPr>
          <w:rFonts w:ascii="Rockwell" w:eastAsia="Calibri" w:hAnsi="Rockwell"/>
          <w:color w:val="00B050"/>
          <w:sz w:val="20"/>
          <w:szCs w:val="20"/>
        </w:rPr>
        <w:t>,</w:t>
      </w:r>
      <w:r w:rsidR="008811AB">
        <w:rPr>
          <w:rFonts w:ascii="Rockwell" w:eastAsia="Calibri" w:hAnsi="Rockwell"/>
          <w:color w:val="00B050"/>
          <w:sz w:val="20"/>
          <w:szCs w:val="20"/>
        </w:rPr>
        <w:t>1</w:t>
      </w:r>
      <w:r w:rsidR="009D601A">
        <w:rPr>
          <w:rFonts w:ascii="Rockwell" w:eastAsia="Calibri" w:hAnsi="Rockwell"/>
          <w:color w:val="00B050"/>
          <w:sz w:val="20"/>
          <w:szCs w:val="20"/>
        </w:rPr>
        <w:t>8</w:t>
      </w:r>
      <w:r w:rsidR="00250AB7">
        <w:rPr>
          <w:rFonts w:ascii="Rockwell" w:eastAsia="Calibri" w:hAnsi="Rockwell"/>
          <w:color w:val="00B050"/>
          <w:sz w:val="20"/>
          <w:szCs w:val="20"/>
        </w:rPr>
        <w:t>,</w:t>
      </w:r>
      <w:r w:rsidR="009D601A">
        <w:rPr>
          <w:rFonts w:ascii="Rockwell" w:eastAsia="Calibri" w:hAnsi="Rockwell"/>
          <w:color w:val="00B050"/>
          <w:sz w:val="20"/>
          <w:szCs w:val="20"/>
        </w:rPr>
        <w:t>1</w:t>
      </w:r>
      <w:r w:rsidR="008811AB">
        <w:rPr>
          <w:rFonts w:ascii="Rockwell" w:eastAsia="Calibri" w:hAnsi="Rockwell"/>
          <w:color w:val="00B050"/>
          <w:sz w:val="20"/>
          <w:szCs w:val="20"/>
        </w:rPr>
        <w:t>4</w:t>
      </w:r>
      <w:r w:rsidR="009D601A">
        <w:rPr>
          <w:rFonts w:ascii="Rockwell" w:eastAsia="Calibri" w:hAnsi="Rockwell"/>
          <w:color w:val="00B050"/>
          <w:sz w:val="20"/>
          <w:szCs w:val="20"/>
        </w:rPr>
        <w:t>,30</w:t>
      </w:r>
      <w:r w:rsidR="0087384F">
        <w:rPr>
          <w:rFonts w:ascii="Rockwell" w:eastAsia="Calibri" w:hAnsi="Rockwell"/>
          <w:color w:val="00B050"/>
          <w:sz w:val="20"/>
          <w:szCs w:val="20"/>
        </w:rPr>
        <w:t>&amp;</w:t>
      </w:r>
      <w:r w:rsidR="009D601A">
        <w:rPr>
          <w:rFonts w:ascii="Rockwell" w:eastAsia="Calibri" w:hAnsi="Rockwell"/>
          <w:color w:val="00B050"/>
          <w:sz w:val="20"/>
          <w:szCs w:val="20"/>
        </w:rPr>
        <w:t>30</w:t>
      </w:r>
      <w:r w:rsidR="008811AB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FD1D78">
        <w:rPr>
          <w:rFonts w:ascii="Rockwell" w:eastAsia="Calibri" w:hAnsi="Rockwell"/>
          <w:color w:val="00B050"/>
          <w:sz w:val="20"/>
          <w:szCs w:val="20"/>
        </w:rPr>
        <w:t>mm</w:t>
      </w:r>
      <w:r w:rsidR="00075453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1F52CE">
        <w:rPr>
          <w:rFonts w:ascii="Rockwell" w:eastAsia="Calibri" w:hAnsi="Rockwell"/>
          <w:color w:val="00B050"/>
          <w:sz w:val="20"/>
          <w:szCs w:val="20"/>
        </w:rPr>
        <w:t>E</w:t>
      </w:r>
      <w:r w:rsidR="001F52CE" w:rsidRPr="0003778A">
        <w:rPr>
          <w:rFonts w:ascii="Rockwell" w:eastAsia="Calibri" w:hAnsi="Rockwell"/>
          <w:color w:val="00B050"/>
          <w:sz w:val="20"/>
          <w:szCs w:val="20"/>
        </w:rPr>
        <w:t>nsure proper drainage</w:t>
      </w:r>
      <w:r w:rsidR="001F52CE">
        <w:rPr>
          <w:rFonts w:ascii="Rockwell" w:eastAsia="Calibri" w:hAnsi="Rockwell"/>
          <w:color w:val="00B050"/>
          <w:sz w:val="20"/>
          <w:szCs w:val="20"/>
        </w:rPr>
        <w:t>.</w:t>
      </w:r>
      <w:r w:rsidR="005B05C5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>Onion</w:t>
      </w:r>
      <w:r w:rsidR="006B5881">
        <w:rPr>
          <w:rFonts w:ascii="Rockwell" w:eastAsia="Calibri" w:hAnsi="Rockwell"/>
          <w:color w:val="00B050"/>
          <w:sz w:val="20"/>
          <w:szCs w:val="20"/>
        </w:rPr>
        <w:t>-</w:t>
      </w:r>
      <w:r w:rsidR="006B5881" w:rsidRPr="006B5881">
        <w:t xml:space="preserve"> 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>soft rot and basal rot</w:t>
      </w:r>
      <w:r w:rsidR="006B5881">
        <w:rPr>
          <w:rFonts w:ascii="Rockwell" w:eastAsia="Calibri" w:hAnsi="Rockwell"/>
          <w:color w:val="00B050"/>
          <w:sz w:val="20"/>
          <w:szCs w:val="20"/>
        </w:rPr>
        <w:t>-</w:t>
      </w:r>
      <w:r w:rsidR="006B5881" w:rsidRPr="006B5881">
        <w:t xml:space="preserve"> 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soil trenching </w:t>
      </w:r>
      <w:r w:rsidR="006B5881">
        <w:rPr>
          <w:rFonts w:ascii="Rockwell" w:eastAsia="Calibri" w:hAnsi="Rockwell"/>
          <w:color w:val="00B050"/>
          <w:sz w:val="20"/>
          <w:szCs w:val="20"/>
        </w:rPr>
        <w:t>with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 </w:t>
      </w:r>
      <w:proofErr w:type="gramStart"/>
      <w:r w:rsidR="006B5881" w:rsidRPr="006B5881">
        <w:rPr>
          <w:rFonts w:ascii="Rockwell" w:eastAsia="Calibri" w:hAnsi="Rockwell"/>
          <w:color w:val="00B050"/>
          <w:sz w:val="20"/>
          <w:szCs w:val="20"/>
        </w:rPr>
        <w:t>Copper</w:t>
      </w:r>
      <w:proofErr w:type="gramEnd"/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 hydroxide </w:t>
      </w:r>
      <w:r w:rsidR="006B5881">
        <w:rPr>
          <w:rFonts w:ascii="Rockwell" w:eastAsia="Calibri" w:hAnsi="Rockwell"/>
          <w:color w:val="00B050"/>
          <w:sz w:val="20"/>
          <w:szCs w:val="20"/>
        </w:rPr>
        <w:t>@</w:t>
      </w:r>
      <w:r w:rsidR="006B5881" w:rsidRPr="006B5881">
        <w:rPr>
          <w:rFonts w:ascii="Rockwell" w:eastAsia="Calibri" w:hAnsi="Rockwell"/>
          <w:color w:val="00B050"/>
          <w:sz w:val="20"/>
          <w:szCs w:val="20"/>
        </w:rPr>
        <w:t xml:space="preserve"> 2.5 g per liter of water</w:t>
      </w:r>
      <w:r w:rsidR="006B5881">
        <w:rPr>
          <w:rFonts w:ascii="Rockwell" w:eastAsia="Calibri" w:hAnsi="Rockwell"/>
          <w:color w:val="00B050"/>
          <w:sz w:val="20"/>
          <w:szCs w:val="20"/>
        </w:rPr>
        <w:t>.</w:t>
      </w:r>
    </w:p>
    <w:p w14:paraId="14E0282E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14B6B2B0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39FC0629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534E82C3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p w14:paraId="1668AD7D" w14:textId="77777777" w:rsidR="004C5258" w:rsidRDefault="004C5258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226"/>
        <w:gridCol w:w="8994"/>
      </w:tblGrid>
      <w:tr w:rsidR="004C5258" w:rsidRPr="005426AA" w14:paraId="7B5CC2BC" w14:textId="77777777" w:rsidTr="00F30E5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95635D9" w14:textId="77777777" w:rsidR="004C5258" w:rsidRPr="005426AA" w:rsidRDefault="004C5258" w:rsidP="00F30E5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5426AA">
              <w:rPr>
                <w:rFonts w:ascii="Rockwell" w:hAnsi="Rockwell"/>
                <w:b/>
                <w:bCs/>
                <w:sz w:val="20"/>
                <w:szCs w:val="20"/>
              </w:rPr>
              <w:lastRenderedPageBreak/>
              <w:t>Tamil Nadu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Pr="00472FD2">
              <w:rPr>
                <w:rFonts w:ascii="Rockwell" w:hAnsi="Rockwell"/>
                <w:b/>
                <w:bCs/>
                <w:sz w:val="20"/>
                <w:szCs w:val="20"/>
              </w:rPr>
              <w:t>Weather forecast</w:t>
            </w:r>
          </w:p>
        </w:tc>
      </w:tr>
      <w:tr w:rsidR="004C5258" w:rsidRPr="005426AA" w14:paraId="6BF27D96" w14:textId="77777777" w:rsidTr="004C5258">
        <w:trPr>
          <w:trHeight w:val="1691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0A79EB5" w14:textId="77777777" w:rsidR="004C5258" w:rsidRPr="005426AA" w:rsidRDefault="004C5258" w:rsidP="00F30E5D">
            <w:pPr>
              <w:spacing w:before="120"/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5426AA">
              <w:rPr>
                <w:rFonts w:ascii="Rockwell" w:hAnsi="Rockwell"/>
                <w:sz w:val="20"/>
                <w:szCs w:val="20"/>
              </w:rPr>
              <w:t xml:space="preserve">Next five days 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9805BB3" w14:textId="77777777" w:rsidR="004C5258" w:rsidRPr="004C252F" w:rsidRDefault="004C5258" w:rsidP="004C5258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1 (21.12.2024): Light to moderate rain with thunderstorm and lightning is likely to occur at one or two places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3C4AA29E" w14:textId="77777777" w:rsidR="004C5258" w:rsidRPr="004C252F" w:rsidRDefault="004C5258" w:rsidP="004C5258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Haze/Mist is likely to prevail during early morning hours at isolated pockets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164D50E8" w14:textId="77777777" w:rsidR="004C5258" w:rsidRPr="004C252F" w:rsidRDefault="004C5258" w:rsidP="004C5258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2 (22.12.2024): Light to moderate rain is likely to occur at one or two places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2F258F07" w14:textId="77777777" w:rsidR="004C5258" w:rsidRPr="004C252F" w:rsidRDefault="004C5258" w:rsidP="004C5258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Haze/Mist is likely to prevail during early morning hours at isolated pockets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  <w:p w14:paraId="4EECC29A" w14:textId="77777777" w:rsidR="004C5258" w:rsidRPr="005426AA" w:rsidRDefault="004C5258" w:rsidP="004C5258">
            <w:pPr>
              <w:pStyle w:val="ListParagraph"/>
              <w:numPr>
                <w:ilvl w:val="0"/>
                <w:numId w:val="7"/>
              </w:numPr>
              <w:spacing w:after="0"/>
              <w:ind w:left="210" w:hanging="210"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4C252F">
              <w:rPr>
                <w:rFonts w:ascii="Rockwell" w:hAnsi="Rockwell" w:cstheme="minorHAnsi"/>
                <w:sz w:val="20"/>
                <w:szCs w:val="20"/>
              </w:rPr>
              <w:t xml:space="preserve">Day 3 (23.12.2024) to Day 5 (25.12.2024): Light to moderate rain is likely to occur at one or two places over </w:t>
            </w:r>
            <w:proofErr w:type="spellStart"/>
            <w:r w:rsidRPr="004C252F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4C252F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  <w:tr w:rsidR="004C5258" w:rsidRPr="00532DB8" w14:paraId="096B5568" w14:textId="77777777" w:rsidTr="00F30E5D">
        <w:trPr>
          <w:trHeight w:val="28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C8D60F" w14:textId="77777777" w:rsidR="004C5258" w:rsidRPr="00532DB8" w:rsidRDefault="004C5258" w:rsidP="00F30E5D">
            <w:pPr>
              <w:spacing w:before="120"/>
              <w:contextualSpacing/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532DB8">
              <w:rPr>
                <w:rFonts w:ascii="Rockwell" w:hAnsi="Rockwell" w:cstheme="minorHAnsi"/>
                <w:sz w:val="20"/>
                <w:szCs w:val="20"/>
              </w:rPr>
              <w:t xml:space="preserve">Extended range </w:t>
            </w:r>
          </w:p>
        </w:tc>
        <w:tc>
          <w:tcPr>
            <w:tcW w:w="4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C8CCF3" w14:textId="77777777" w:rsidR="004C5258" w:rsidRPr="00532DB8" w:rsidRDefault="004C5258" w:rsidP="00F30E5D">
            <w:pPr>
              <w:jc w:val="both"/>
              <w:rPr>
                <w:rFonts w:ascii="Rockwell" w:hAnsi="Rockwell" w:cstheme="minorHAnsi"/>
                <w:sz w:val="20"/>
                <w:szCs w:val="20"/>
              </w:rPr>
            </w:pPr>
            <w:r w:rsidRPr="00E5669A">
              <w:rPr>
                <w:rFonts w:ascii="Rockwell" w:hAnsi="Rockwell" w:cstheme="minorHAnsi"/>
                <w:sz w:val="20"/>
                <w:szCs w:val="20"/>
              </w:rPr>
              <w:t>Week (27-12-2024 to 02-01-2025): Near normal to slightly above normal rainfall is likely over</w:t>
            </w:r>
            <w:r>
              <w:rPr>
                <w:rFonts w:ascii="Rockwell" w:hAnsi="Rockwell" w:cstheme="minorHAnsi"/>
                <w:sz w:val="20"/>
                <w:szCs w:val="20"/>
              </w:rPr>
              <w:t xml:space="preserve"> </w:t>
            </w:r>
            <w:proofErr w:type="spellStart"/>
            <w:r w:rsidRPr="00E5669A">
              <w:rPr>
                <w:rFonts w:ascii="Rockwell" w:hAnsi="Rockwell" w:cstheme="minorHAnsi"/>
                <w:sz w:val="20"/>
                <w:szCs w:val="20"/>
              </w:rPr>
              <w:t>Tamilnadu</w:t>
            </w:r>
            <w:proofErr w:type="spellEnd"/>
            <w:r w:rsidRPr="00E5669A">
              <w:rPr>
                <w:rFonts w:ascii="Rockwell" w:hAnsi="Rockwell" w:cstheme="minorHAnsi"/>
                <w:sz w:val="20"/>
                <w:szCs w:val="20"/>
              </w:rPr>
              <w:t>.</w:t>
            </w:r>
          </w:p>
        </w:tc>
      </w:tr>
    </w:tbl>
    <w:p w14:paraId="3A8C5C27" w14:textId="77777777" w:rsidR="00027F80" w:rsidRPr="0003778A" w:rsidRDefault="00027F80" w:rsidP="00210078">
      <w:pPr>
        <w:tabs>
          <w:tab w:val="left" w:pos="0"/>
        </w:tabs>
        <w:ind w:right="-164"/>
        <w:jc w:val="both"/>
        <w:rPr>
          <w:rFonts w:ascii="Rockwell" w:hAnsi="Rockwell"/>
          <w:b/>
          <w:bCs/>
          <w:sz w:val="2"/>
          <w:szCs w:val="2"/>
        </w:rPr>
      </w:pPr>
    </w:p>
    <w:p w14:paraId="35B80B6D" w14:textId="77777777" w:rsidR="00215383" w:rsidRPr="00215383" w:rsidRDefault="00215383" w:rsidP="0003778A">
      <w:pPr>
        <w:ind w:left="5760" w:firstLine="720"/>
        <w:rPr>
          <w:rFonts w:ascii="Rockwell" w:hAnsi="Rockwell"/>
          <w:b/>
          <w:bCs/>
          <w:sz w:val="14"/>
          <w:szCs w:val="14"/>
        </w:rPr>
      </w:pPr>
    </w:p>
    <w:p w14:paraId="709B2478" w14:textId="77777777" w:rsidR="003540E5" w:rsidRPr="007852A9" w:rsidRDefault="003540E5" w:rsidP="0003778A">
      <w:pPr>
        <w:ind w:left="5760" w:firstLine="720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Professor and Head</w:t>
      </w:r>
    </w:p>
    <w:p w14:paraId="0AD30190" w14:textId="77777777" w:rsidR="003540E5" w:rsidRPr="007852A9" w:rsidRDefault="003540E5" w:rsidP="0003778A">
      <w:pPr>
        <w:ind w:left="6096"/>
        <w:rPr>
          <w:rFonts w:ascii="Rockwell" w:hAnsi="Rockwell"/>
          <w:b/>
          <w:bCs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>Agricultural Research Station</w:t>
      </w:r>
    </w:p>
    <w:p w14:paraId="5BEFAF6D" w14:textId="77777777" w:rsidR="003540E5" w:rsidRPr="007852A9" w:rsidRDefault="003540E5" w:rsidP="0003778A">
      <w:pPr>
        <w:tabs>
          <w:tab w:val="left" w:pos="284"/>
        </w:tabs>
        <w:ind w:left="6480" w:right="-164"/>
        <w:rPr>
          <w:rFonts w:ascii="Rockwell" w:eastAsia="Calibri" w:hAnsi="Rockwell"/>
          <w:color w:val="00B050"/>
          <w:sz w:val="20"/>
          <w:szCs w:val="20"/>
        </w:rPr>
      </w:pPr>
      <w:r w:rsidRPr="007852A9">
        <w:rPr>
          <w:rFonts w:ascii="Rockwell" w:hAnsi="Rockwell"/>
          <w:b/>
          <w:bCs/>
          <w:sz w:val="20"/>
          <w:szCs w:val="20"/>
        </w:rPr>
        <w:t xml:space="preserve">          Kovilpatti</w:t>
      </w:r>
    </w:p>
    <w:p w14:paraId="1529D8B1" w14:textId="77777777" w:rsidR="008D6061" w:rsidRPr="004824D3" w:rsidRDefault="008D6061" w:rsidP="00025CFD">
      <w:pPr>
        <w:spacing w:line="23" w:lineRule="atLeast"/>
        <w:jc w:val="both"/>
        <w:rPr>
          <w:rFonts w:ascii="Rockwell" w:eastAsia="Calibri" w:hAnsi="Rockwell"/>
          <w:color w:val="00B050"/>
          <w:sz w:val="6"/>
          <w:szCs w:val="6"/>
        </w:rPr>
      </w:pPr>
    </w:p>
    <w:bookmarkEnd w:id="5"/>
    <w:bookmarkEnd w:id="6"/>
    <w:bookmarkEnd w:id="7"/>
    <w:bookmarkEnd w:id="8"/>
    <w:bookmarkEnd w:id="10"/>
    <w:p w14:paraId="016ACDF4" w14:textId="77777777" w:rsidR="00986FAB" w:rsidRDefault="00986FAB" w:rsidP="00986FAB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proofErr w:type="spellStart"/>
      <w:r>
        <w:rPr>
          <w:rFonts w:ascii="pg-2ff2" w:hAnsi="pg-2ff2"/>
          <w:color w:val="000000"/>
          <w:sz w:val="72"/>
          <w:szCs w:val="72"/>
        </w:rPr>
        <w:t>orer</w:t>
      </w:r>
      <w:proofErr w:type="spellEnd"/>
      <w:r>
        <w:rPr>
          <w:rFonts w:ascii="pg-2ff2" w:hAnsi="pg-2ff2"/>
          <w:color w:val="000000"/>
          <w:sz w:val="72"/>
          <w:szCs w:val="72"/>
        </w:rPr>
        <w:t xml:space="preserve">. To </w:t>
      </w:r>
    </w:p>
    <w:p w14:paraId="796BC056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9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C476" w14:textId="77777777" w:rsidR="00D21A23" w:rsidRDefault="00D21A23" w:rsidP="00C13008">
      <w:r>
        <w:separator/>
      </w:r>
    </w:p>
  </w:endnote>
  <w:endnote w:type="continuationSeparator" w:id="0">
    <w:p w14:paraId="70EAFC51" w14:textId="77777777" w:rsidR="00D21A23" w:rsidRDefault="00D21A23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6C494" w14:textId="77777777" w:rsidR="00D21A23" w:rsidRDefault="00D21A23" w:rsidP="00C13008">
      <w:r>
        <w:separator/>
      </w:r>
    </w:p>
  </w:footnote>
  <w:footnote w:type="continuationSeparator" w:id="0">
    <w:p w14:paraId="5CCEC6AD" w14:textId="77777777" w:rsidR="00D21A23" w:rsidRDefault="00D21A23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6A7"/>
    <w:multiLevelType w:val="hybridMultilevel"/>
    <w:tmpl w:val="D64A96C2"/>
    <w:lvl w:ilvl="0" w:tplc="1370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7FC7"/>
    <w:multiLevelType w:val="hybridMultilevel"/>
    <w:tmpl w:val="71F09320"/>
    <w:lvl w:ilvl="0" w:tplc="9E9E9E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F6228" w:themeColor="accent3" w:themeShade="80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69106">
    <w:abstractNumId w:val="5"/>
  </w:num>
  <w:num w:numId="2" w16cid:durableId="892691437">
    <w:abstractNumId w:val="3"/>
  </w:num>
  <w:num w:numId="3" w16cid:durableId="1423915980">
    <w:abstractNumId w:val="4"/>
  </w:num>
  <w:num w:numId="4" w16cid:durableId="290137542">
    <w:abstractNumId w:val="9"/>
  </w:num>
  <w:num w:numId="5" w16cid:durableId="1303657148">
    <w:abstractNumId w:val="0"/>
  </w:num>
  <w:num w:numId="6" w16cid:durableId="416369671">
    <w:abstractNumId w:val="6"/>
  </w:num>
  <w:num w:numId="7" w16cid:durableId="1408065968">
    <w:abstractNumId w:val="7"/>
  </w:num>
  <w:num w:numId="8" w16cid:durableId="1352491886">
    <w:abstractNumId w:val="1"/>
  </w:num>
  <w:num w:numId="9" w16cid:durableId="399061865">
    <w:abstractNumId w:val="8"/>
  </w:num>
  <w:num w:numId="10" w16cid:durableId="17313428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96"/>
    <w:rsid w:val="001000EA"/>
    <w:rsid w:val="001001CB"/>
    <w:rsid w:val="0010064A"/>
    <w:rsid w:val="001007A7"/>
    <w:rsid w:val="001009A2"/>
    <w:rsid w:val="00100F7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3AF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5F2"/>
    <w:rsid w:val="0027273D"/>
    <w:rsid w:val="00272969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687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244"/>
    <w:rsid w:val="003F1279"/>
    <w:rsid w:val="003F1293"/>
    <w:rsid w:val="003F1B1B"/>
    <w:rsid w:val="003F1EA7"/>
    <w:rsid w:val="003F1EE7"/>
    <w:rsid w:val="003F21D9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6A0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AAC"/>
    <w:rsid w:val="00481C87"/>
    <w:rsid w:val="00481D44"/>
    <w:rsid w:val="00481E02"/>
    <w:rsid w:val="004824B0"/>
    <w:rsid w:val="004824D3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77"/>
    <w:rsid w:val="004B4EB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30"/>
    <w:rsid w:val="00586B32"/>
    <w:rsid w:val="00586CAA"/>
    <w:rsid w:val="00586E45"/>
    <w:rsid w:val="005870A5"/>
    <w:rsid w:val="005874DA"/>
    <w:rsid w:val="00587697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D65"/>
    <w:rsid w:val="006A5DEC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C21"/>
    <w:rsid w:val="006C3CFD"/>
    <w:rsid w:val="006C3D6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4AA"/>
    <w:rsid w:val="006F759A"/>
    <w:rsid w:val="006F7710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991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62D"/>
    <w:rsid w:val="00795713"/>
    <w:rsid w:val="00795801"/>
    <w:rsid w:val="0079593F"/>
    <w:rsid w:val="0079596A"/>
    <w:rsid w:val="00795DF8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BF"/>
    <w:rsid w:val="007E35C2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B"/>
    <w:rsid w:val="007F7A38"/>
    <w:rsid w:val="007F7AD9"/>
    <w:rsid w:val="007F7C43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293"/>
    <w:rsid w:val="0089593C"/>
    <w:rsid w:val="00895954"/>
    <w:rsid w:val="00895966"/>
    <w:rsid w:val="00895BA5"/>
    <w:rsid w:val="00895BE0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B4"/>
    <w:rsid w:val="008E2842"/>
    <w:rsid w:val="008E28A3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319F"/>
    <w:rsid w:val="00943420"/>
    <w:rsid w:val="009434D6"/>
    <w:rsid w:val="009437BB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BBE"/>
    <w:rsid w:val="00946D94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BD"/>
    <w:rsid w:val="009F09BE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913"/>
    <w:rsid w:val="00A13B83"/>
    <w:rsid w:val="00A140AB"/>
    <w:rsid w:val="00A14308"/>
    <w:rsid w:val="00A14C01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922"/>
    <w:rsid w:val="00AB2971"/>
    <w:rsid w:val="00AB2FED"/>
    <w:rsid w:val="00AB316B"/>
    <w:rsid w:val="00AB32DF"/>
    <w:rsid w:val="00AB3316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BD5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374"/>
    <w:rsid w:val="00C849B7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B1E"/>
    <w:rsid w:val="00D03040"/>
    <w:rsid w:val="00D032C1"/>
    <w:rsid w:val="00D03952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66F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6F3"/>
    <w:rsid w:val="00D837CC"/>
    <w:rsid w:val="00D83910"/>
    <w:rsid w:val="00D83933"/>
    <w:rsid w:val="00D83A14"/>
    <w:rsid w:val="00D83C07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704"/>
    <w:rsid w:val="00DA03AF"/>
    <w:rsid w:val="00DA0535"/>
    <w:rsid w:val="00DA054F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55B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E29"/>
    <w:rsid w:val="00DF2F26"/>
    <w:rsid w:val="00DF2FAA"/>
    <w:rsid w:val="00DF3011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A15"/>
    <w:rsid w:val="00F14AF3"/>
    <w:rsid w:val="00F14BF1"/>
    <w:rsid w:val="00F150EE"/>
    <w:rsid w:val="00F1532B"/>
    <w:rsid w:val="00F1562B"/>
    <w:rsid w:val="00F156A2"/>
    <w:rsid w:val="00F160A2"/>
    <w:rsid w:val="00F1614E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5F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105"/>
    <w:rsid w:val="00FF628A"/>
    <w:rsid w:val="00FF63AF"/>
    <w:rsid w:val="00FF63B8"/>
    <w:rsid w:val="00FF649C"/>
    <w:rsid w:val="00FF6538"/>
    <w:rsid w:val="00FF6591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982C8"/>
  <w15:docId w15:val="{B2EB1D3A-40C0-4897-9EB7-A19F5D3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2493-9332-4861-86F3-BA6BE892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434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78</cp:revision>
  <cp:lastPrinted>2024-11-01T11:50:00Z</cp:lastPrinted>
  <dcterms:created xsi:type="dcterms:W3CDTF">2024-11-26T13:44:00Z</dcterms:created>
  <dcterms:modified xsi:type="dcterms:W3CDTF">2024-12-20T12:21:00Z</dcterms:modified>
</cp:coreProperties>
</file>