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276876">
        <w:trPr>
          <w:jc w:val="center"/>
        </w:trPr>
        <w:tc>
          <w:tcPr>
            <w:tcW w:w="1846" w:type="dxa"/>
            <w:vAlign w:val="center"/>
          </w:tcPr>
          <w:p w:rsidR="00276876" w:rsidRDefault="002923A5">
            <w:pPr>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9A220E" w:rsidRDefault="009A220E" w:rsidP="009A220E">
            <w:pPr>
              <w:spacing w:line="276" w:lineRule="auto"/>
              <w:jc w:val="center"/>
              <w:rPr>
                <w:b/>
                <w:bCs/>
                <w:sz w:val="28"/>
                <w:szCs w:val="28"/>
                <w:lang w:eastAsia="en-US"/>
              </w:rPr>
            </w:pPr>
            <w:r>
              <w:rPr>
                <w:b/>
                <w:bCs/>
                <w:sz w:val="28"/>
                <w:szCs w:val="28"/>
              </w:rPr>
              <w:t>Tamil Nadu Agricultural University</w:t>
            </w:r>
          </w:p>
          <w:p w:rsidR="009A220E" w:rsidRDefault="009A220E" w:rsidP="009A220E">
            <w:pPr>
              <w:spacing w:line="276" w:lineRule="auto"/>
              <w:jc w:val="center"/>
              <w:rPr>
                <w:b/>
                <w:bCs/>
                <w:sz w:val="22"/>
                <w:szCs w:val="22"/>
              </w:rPr>
            </w:pPr>
            <w:r>
              <w:rPr>
                <w:b/>
                <w:bCs/>
                <w:sz w:val="22"/>
                <w:szCs w:val="22"/>
              </w:rPr>
              <w:t>&amp;</w:t>
            </w:r>
          </w:p>
          <w:p w:rsidR="009A220E" w:rsidRDefault="009A220E" w:rsidP="009A220E">
            <w:pPr>
              <w:spacing w:line="276" w:lineRule="auto"/>
              <w:jc w:val="center"/>
              <w:rPr>
                <w:b/>
                <w:bCs/>
                <w:sz w:val="24"/>
                <w:szCs w:val="24"/>
              </w:rPr>
            </w:pPr>
            <w:r>
              <w:rPr>
                <w:b/>
                <w:bCs/>
                <w:sz w:val="24"/>
                <w:szCs w:val="24"/>
              </w:rPr>
              <w:t>India Meteorological Department</w:t>
            </w:r>
          </w:p>
          <w:p w:rsidR="009A220E" w:rsidRDefault="009A220E" w:rsidP="009A220E">
            <w:pPr>
              <w:spacing w:line="276" w:lineRule="auto"/>
              <w:jc w:val="center"/>
              <w:rPr>
                <w:b/>
                <w:bCs/>
                <w:sz w:val="24"/>
                <w:szCs w:val="24"/>
              </w:rPr>
            </w:pPr>
            <w:proofErr w:type="spellStart"/>
            <w:r>
              <w:rPr>
                <w:b/>
                <w:bCs/>
                <w:sz w:val="24"/>
                <w:szCs w:val="24"/>
              </w:rPr>
              <w:t>Agromet</w:t>
            </w:r>
            <w:proofErr w:type="spellEnd"/>
            <w:r>
              <w:rPr>
                <w:b/>
                <w:bCs/>
                <w:sz w:val="24"/>
                <w:szCs w:val="24"/>
              </w:rPr>
              <w:t xml:space="preserve"> Advisory Bulletin for the Erode District</w:t>
            </w:r>
          </w:p>
          <w:p w:rsidR="00715C7F" w:rsidRDefault="00715C7F" w:rsidP="00715C7F">
            <w:pPr>
              <w:pStyle w:val="Heading1"/>
              <w:spacing w:before="0" w:line="276" w:lineRule="auto"/>
              <w:jc w:val="center"/>
              <w:rPr>
                <w:rFonts w:ascii="Times New Roman" w:hAnsi="Times New Roman" w:cs="Times New Roman"/>
                <w:color w:val="auto"/>
                <w:sz w:val="24"/>
                <w:lang w:eastAsia="en-IN"/>
              </w:rPr>
            </w:pPr>
            <w:r>
              <w:rPr>
                <w:rFonts w:ascii="Times New Roman" w:hAnsi="Times New Roman" w:cs="Times New Roman"/>
                <w:color w:val="auto"/>
                <w:sz w:val="24"/>
                <w:lang w:eastAsia="en-IN"/>
              </w:rPr>
              <w:t>Bulletin No.090/2024 Issued on 08.11.2024</w:t>
            </w:r>
          </w:p>
          <w:p w:rsidR="009A220E" w:rsidRPr="00715C7F" w:rsidRDefault="00715C7F" w:rsidP="00715C7F">
            <w:pPr>
              <w:pStyle w:val="Heading1"/>
              <w:spacing w:before="0" w:line="276" w:lineRule="auto"/>
              <w:jc w:val="center"/>
              <w:outlineLvl w:val="0"/>
              <w:rPr>
                <w:rFonts w:ascii="Times New Roman" w:hAnsi="Times New Roman" w:cs="Times New Roman"/>
                <w:color w:val="auto"/>
                <w:sz w:val="24"/>
                <w:lang w:eastAsia="en-IN"/>
              </w:rPr>
            </w:pPr>
            <w:r w:rsidRPr="00715C7F">
              <w:rPr>
                <w:rFonts w:ascii="Times New Roman" w:hAnsi="Times New Roman" w:cs="Times New Roman"/>
                <w:color w:val="auto"/>
                <w:sz w:val="24"/>
                <w:lang w:eastAsia="en-IN"/>
              </w:rPr>
              <w:t>(From 09</w:t>
            </w:r>
            <w:r w:rsidRPr="00715C7F">
              <w:rPr>
                <w:rFonts w:ascii="Times New Roman" w:hAnsi="Times New Roman" w:cs="Times New Roman"/>
                <w:color w:val="auto"/>
                <w:sz w:val="24"/>
                <w:vertAlign w:val="superscript"/>
                <w:lang w:eastAsia="en-IN"/>
              </w:rPr>
              <w:t>th</w:t>
            </w:r>
            <w:r w:rsidRPr="00715C7F">
              <w:rPr>
                <w:rFonts w:ascii="Times New Roman" w:hAnsi="Times New Roman" w:cs="Times New Roman"/>
                <w:color w:val="auto"/>
                <w:sz w:val="24"/>
                <w:lang w:eastAsia="en-IN"/>
              </w:rPr>
              <w:t xml:space="preserve"> November 2024 to 13</w:t>
            </w:r>
            <w:r w:rsidRPr="00715C7F">
              <w:rPr>
                <w:rFonts w:ascii="Times New Roman" w:hAnsi="Times New Roman" w:cs="Times New Roman"/>
                <w:color w:val="auto"/>
                <w:sz w:val="24"/>
                <w:vertAlign w:val="superscript"/>
                <w:lang w:eastAsia="en-IN"/>
              </w:rPr>
              <w:t>th</w:t>
            </w:r>
            <w:r w:rsidRPr="00715C7F">
              <w:rPr>
                <w:rFonts w:ascii="Times New Roman" w:hAnsi="Times New Roman" w:cs="Times New Roman"/>
                <w:color w:val="auto"/>
                <w:sz w:val="24"/>
                <w:lang w:eastAsia="en-IN"/>
              </w:rPr>
              <w:t xml:space="preserve"> November 2024)</w:t>
            </w:r>
          </w:p>
          <w:p w:rsidR="00276876" w:rsidRDefault="009A220E" w:rsidP="009A220E">
            <w:pPr>
              <w:jc w:val="center"/>
            </w:pPr>
            <w:r>
              <w:rPr>
                <w:rFonts w:ascii="Times New Roman" w:hAnsi="Times New Roman" w:cs="Times New Roman"/>
                <w:b/>
                <w:bCs/>
                <w:sz w:val="24"/>
                <w:szCs w:val="28"/>
                <w:lang w:eastAsia="en-IN"/>
              </w:rPr>
              <w:t>Issued jointly by Agro Climate Research Centre, TNAU</w:t>
            </w:r>
          </w:p>
        </w:tc>
        <w:tc>
          <w:tcPr>
            <w:tcW w:w="1816" w:type="dxa"/>
            <w:vAlign w:val="center"/>
          </w:tcPr>
          <w:p w:rsidR="00276876" w:rsidRDefault="002923A5">
            <w:pPr>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276876" w:rsidRDefault="00276876">
      <w:pPr>
        <w:rPr>
          <w:rFonts w:ascii="Times New Roman" w:hAnsi="Times New Roman" w:cs="Times New Roman"/>
          <w:sz w:val="24"/>
          <w:szCs w:val="24"/>
        </w:rPr>
      </w:pPr>
    </w:p>
    <w:p w:rsidR="009A220E" w:rsidRDefault="009A220E">
      <w:pPr>
        <w:rPr>
          <w:rFonts w:ascii="Times New Roman" w:hAnsi="Times New Roman" w:cs="Times New Roman"/>
          <w:b/>
          <w:bCs/>
          <w:sz w:val="24"/>
          <w:szCs w:val="24"/>
        </w:rPr>
      </w:pPr>
    </w:p>
    <w:p w:rsidR="00591F4E" w:rsidRDefault="00591F4E" w:rsidP="00591F4E">
      <w:pPr>
        <w:pStyle w:val="PlainText"/>
        <w:spacing w:line="360" w:lineRule="auto"/>
        <w:jc w:val="both"/>
        <w:rPr>
          <w:rFonts w:ascii="Times New Roman" w:hAnsi="Times New Roman"/>
          <w:b/>
          <w:sz w:val="24"/>
          <w:szCs w:val="24"/>
        </w:rPr>
      </w:pPr>
      <w:r>
        <w:rPr>
          <w:rFonts w:ascii="Times New Roman" w:hAnsi="Times New Roman"/>
          <w:b/>
          <w:sz w:val="24"/>
          <w:szCs w:val="24"/>
        </w:rPr>
        <w:t>Past Weather for Tamil Nadu District</w:t>
      </w:r>
    </w:p>
    <w:p w:rsidR="00F83B17" w:rsidRDefault="00715C7F" w:rsidP="00591F4E">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 xml:space="preserve">089 (05.11.2024) </w:t>
      </w:r>
      <w:bookmarkEnd w:id="4"/>
      <w:r>
        <w:rPr>
          <w:rFonts w:ascii="Times New Roman" w:hAnsi="Times New Roman" w:cs="Times New Roman"/>
          <w:sz w:val="24"/>
          <w:szCs w:val="24"/>
        </w:rPr>
        <w:t>for Tamil Nadu. Maximum temperature ranged from 30°C to 34°C and minimum temperature ranged from 22</w:t>
      </w:r>
      <w:r>
        <w:rPr>
          <w:rFonts w:ascii="Times New Roman" w:hAnsi="Times New Roman" w:cs="Times New Roman"/>
          <w:vanish/>
          <w:sz w:val="24"/>
          <w:szCs w:val="24"/>
        </w:rPr>
        <w:t xml:space="preserve">h uary </w:t>
      </w:r>
      <w:r>
        <w:rPr>
          <w:rFonts w:ascii="Times New Roman" w:hAnsi="Times New Roman" w:cs="Times New Roman"/>
          <w:sz w:val="24"/>
          <w:szCs w:val="24"/>
        </w:rPr>
        <w:t xml:space="preserve">°C to 28°C, over the State. </w:t>
      </w:r>
      <w:proofErr w:type="spellStart"/>
      <w:r>
        <w:rPr>
          <w:rFonts w:ascii="Times New Roman" w:hAnsi="Times New Roman" w:cs="Times New Roman"/>
          <w:sz w:val="24"/>
          <w:szCs w:val="24"/>
        </w:rPr>
        <w:t>Kodaikanal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Uthagamandalam</w:t>
      </w:r>
      <w:proofErr w:type="spellEnd"/>
      <w:r>
        <w:rPr>
          <w:rFonts w:ascii="Times New Roman" w:hAnsi="Times New Roman" w:cs="Times New Roman"/>
          <w:sz w:val="24"/>
          <w:szCs w:val="24"/>
        </w:rPr>
        <w:t xml:space="preserve"> recorded maximum temperature ranged from 18</w:t>
      </w:r>
      <w:r>
        <w:rPr>
          <w:rFonts w:ascii="Times New Roman" w:hAnsi="Times New Roman" w:cs="Times New Roman"/>
          <w:sz w:val="24"/>
          <w:szCs w:val="24"/>
          <w:vertAlign w:val="superscript"/>
        </w:rPr>
        <w:t>o</w:t>
      </w:r>
      <w:r>
        <w:rPr>
          <w:rFonts w:ascii="Times New Roman" w:hAnsi="Times New Roman" w:cs="Times New Roman"/>
          <w:sz w:val="24"/>
          <w:szCs w:val="24"/>
        </w:rPr>
        <w:t>C to 19</w:t>
      </w:r>
      <w:r>
        <w:rPr>
          <w:rFonts w:ascii="Times New Roman" w:hAnsi="Times New Roman" w:cs="Times New Roman"/>
          <w:sz w:val="24"/>
          <w:szCs w:val="24"/>
          <w:vertAlign w:val="superscript"/>
        </w:rPr>
        <w:t>o</w:t>
      </w:r>
      <w:r>
        <w:rPr>
          <w:rFonts w:ascii="Times New Roman" w:hAnsi="Times New Roman" w:cs="Times New Roman"/>
          <w:sz w:val="24"/>
          <w:szCs w:val="24"/>
        </w:rPr>
        <w:t>C and minimum temperature ranged from 9</w:t>
      </w:r>
      <w:r>
        <w:rPr>
          <w:rFonts w:ascii="Times New Roman" w:hAnsi="Times New Roman" w:cs="Times New Roman"/>
          <w:sz w:val="24"/>
          <w:szCs w:val="24"/>
          <w:vertAlign w:val="superscript"/>
        </w:rPr>
        <w:t>o</w:t>
      </w:r>
      <w:r>
        <w:rPr>
          <w:rFonts w:ascii="Times New Roman" w:hAnsi="Times New Roman" w:cs="Times New Roman"/>
          <w:sz w:val="24"/>
          <w:szCs w:val="24"/>
        </w:rPr>
        <w:t>C to 12</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bookmarkEnd w:id="0"/>
      <w:bookmarkEnd w:id="1"/>
      <w:bookmarkEnd w:id="2"/>
      <w:r>
        <w:rPr>
          <w:rFonts w:ascii="Times New Roman" w:hAnsi="Times New Roman" w:cs="Times New Roman"/>
          <w:sz w:val="24"/>
          <w:szCs w:val="24"/>
          <w:lang w:eastAsia="en-US"/>
        </w:rPr>
        <w:t xml:space="preserve">During this period occurred </w:t>
      </w:r>
      <w:r>
        <w:rPr>
          <w:rFonts w:ascii="Times New Roman" w:hAnsi="Times New Roman" w:cs="Times New Roman"/>
          <w:sz w:val="24"/>
          <w:szCs w:val="24"/>
        </w:rPr>
        <w:t>rainfall was recorded in Tamil Nadu.</w:t>
      </w:r>
      <w:bookmarkEnd w:id="3"/>
    </w:p>
    <w:p w:rsidR="00276876" w:rsidRPr="00F83B17" w:rsidRDefault="00276876">
      <w:pPr>
        <w:rPr>
          <w:rFonts w:ascii="Times New Roman" w:hAnsi="Times New Roman" w:cs="Times New Roman"/>
          <w:sz w:val="4"/>
          <w:szCs w:val="24"/>
        </w:rPr>
      </w:pPr>
    </w:p>
    <w:p w:rsidR="00276876" w:rsidRDefault="00591F4E">
      <w:pPr>
        <w:rPr>
          <w:rFonts w:ascii="Times New Roman" w:hAnsi="Times New Roman" w:cs="Times New Roman"/>
          <w:sz w:val="24"/>
          <w:szCs w:val="24"/>
        </w:rPr>
      </w:pPr>
      <w:r>
        <w:rPr>
          <w:rFonts w:ascii="Times New Roman" w:hAnsi="Times New Roman" w:cs="Times New Roman"/>
          <w:b/>
          <w:bCs/>
          <w:sz w:val="24"/>
          <w:szCs w:val="24"/>
        </w:rPr>
        <w:t>Erode District Past Weather</w:t>
      </w:r>
    </w:p>
    <w:p w:rsidR="00A14A6A" w:rsidRPr="00A14A6A" w:rsidRDefault="00A14A6A" w:rsidP="00E36BF5">
      <w:pPr>
        <w:spacing w:line="360" w:lineRule="auto"/>
        <w:ind w:firstLine="720"/>
        <w:jc w:val="both"/>
        <w:rPr>
          <w:rFonts w:ascii="Times New Roman" w:hAnsi="Times New Roman" w:cs="Times New Roman"/>
          <w:sz w:val="10"/>
          <w:szCs w:val="24"/>
        </w:rPr>
      </w:pPr>
    </w:p>
    <w:p w:rsidR="00715C7F" w:rsidRDefault="00E36BF5" w:rsidP="00715C7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2923A5">
        <w:rPr>
          <w:rFonts w:ascii="Times New Roman" w:hAnsi="Times New Roman" w:cs="Times New Roman"/>
          <w:sz w:val="24"/>
          <w:szCs w:val="24"/>
        </w:rPr>
        <w:t>Erode</w:t>
      </w:r>
      <w:r>
        <w:rPr>
          <w:rFonts w:ascii="Times New Roman" w:hAnsi="Times New Roman" w:cs="Times New Roman"/>
          <w:sz w:val="24"/>
          <w:szCs w:val="24"/>
        </w:rPr>
        <w:t xml:space="preserve"> district,</w:t>
      </w:r>
      <w:bookmarkStart w:id="5" w:name="_Hlk142001652"/>
      <w:bookmarkStart w:id="6" w:name="_Hlk158731200"/>
      <w:bookmarkEnd w:id="5"/>
      <w:r w:rsidR="005B482C">
        <w:rPr>
          <w:rFonts w:ascii="Times New Roman" w:hAnsi="Times New Roman" w:cs="Times New Roman"/>
          <w:sz w:val="24"/>
          <w:szCs w:val="24"/>
          <w:lang w:val="en-IN"/>
        </w:rPr>
        <w:t xml:space="preserve"> </w:t>
      </w:r>
      <w:bookmarkEnd w:id="6"/>
      <w:r w:rsidR="00715C7F">
        <w:rPr>
          <w:rFonts w:ascii="Times New Roman" w:hAnsi="Times New Roman" w:cs="Times New Roman"/>
          <w:sz w:val="24"/>
          <w:szCs w:val="24"/>
        </w:rPr>
        <w:t>during 05.11.2024 to 07.11.2024 the Maximum temperature was recorded 30°C to 32°C the minimum temperature was 22°C to 23°C. The morning relative humidity recorded was 90 per cent and evening relative humidity was 48 per cent. The average wind speed recorded was 5 km per hour and the wind directions were from South West direction.</w:t>
      </w:r>
    </w:p>
    <w:p w:rsidR="00276876" w:rsidRPr="00E36BF5" w:rsidRDefault="00276876">
      <w:pPr>
        <w:rPr>
          <w:rFonts w:ascii="Times New Roman" w:hAnsi="Times New Roman" w:cs="Times New Roman"/>
          <w:sz w:val="12"/>
          <w:szCs w:val="24"/>
        </w:rPr>
      </w:pPr>
    </w:p>
    <w:p w:rsidR="00715C7F" w:rsidRDefault="00A14A6A" w:rsidP="00715C7F">
      <w:pPr>
        <w:pStyle w:val="PlainText"/>
        <w:spacing w:line="360" w:lineRule="auto"/>
        <w:jc w:val="both"/>
        <w:rPr>
          <w:rFonts w:asciiTheme="minorHAnsi" w:hAnsiTheme="minorHAnsi" w:cstheme="minorHAnsi"/>
          <w:b/>
          <w:bCs/>
          <w:sz w:val="24"/>
          <w:szCs w:val="24"/>
        </w:rPr>
      </w:pPr>
      <w:r>
        <w:rPr>
          <w:rFonts w:ascii="Times New Roman" w:hAnsi="Times New Roman"/>
          <w:b/>
          <w:bCs/>
          <w:sz w:val="24"/>
          <w:szCs w:val="24"/>
        </w:rPr>
        <w:t xml:space="preserve">Weather Forecast </w:t>
      </w:r>
      <w:r w:rsidR="00F85809">
        <w:rPr>
          <w:rFonts w:ascii="Times New Roman" w:hAnsi="Times New Roman"/>
          <w:b/>
          <w:bCs/>
          <w:sz w:val="24"/>
          <w:szCs w:val="24"/>
        </w:rPr>
        <w:t>f</w:t>
      </w:r>
      <w:r>
        <w:rPr>
          <w:rFonts w:ascii="Times New Roman" w:hAnsi="Times New Roman"/>
          <w:b/>
          <w:bCs/>
          <w:sz w:val="24"/>
          <w:szCs w:val="24"/>
        </w:rPr>
        <w:t>or Erode District</w:t>
      </w:r>
      <w:r w:rsidR="005B482C" w:rsidRPr="005B482C">
        <w:rPr>
          <w:rFonts w:asciiTheme="minorHAnsi" w:hAnsiTheme="minorHAnsi" w:cstheme="minorHAnsi"/>
          <w:b/>
          <w:bCs/>
          <w:sz w:val="24"/>
          <w:szCs w:val="24"/>
        </w:rPr>
        <w:t xml:space="preserve"> </w:t>
      </w:r>
    </w:p>
    <w:tbl>
      <w:tblPr>
        <w:tblStyle w:val="TableGrid"/>
        <w:tblW w:w="4800" w:type="pct"/>
        <w:tblLook w:val="04A0" w:firstRow="1" w:lastRow="0" w:firstColumn="1" w:lastColumn="0" w:noHBand="0" w:noVBand="1"/>
      </w:tblPr>
      <w:tblGrid>
        <w:gridCol w:w="943"/>
        <w:gridCol w:w="995"/>
        <w:gridCol w:w="1118"/>
        <w:gridCol w:w="2324"/>
        <w:gridCol w:w="797"/>
        <w:gridCol w:w="823"/>
        <w:gridCol w:w="823"/>
        <w:gridCol w:w="817"/>
        <w:gridCol w:w="821"/>
      </w:tblGrid>
      <w:tr w:rsidR="00715C7F" w:rsidTr="00715C7F">
        <w:trPr>
          <w:trHeight w:val="634"/>
        </w:trPr>
        <w:tc>
          <w:tcPr>
            <w:tcW w:w="1615" w:type="pct"/>
            <w:gridSpan w:val="3"/>
            <w:tcBorders>
              <w:top w:val="single" w:sz="4" w:space="0" w:color="auto"/>
              <w:left w:val="single" w:sz="4" w:space="0" w:color="auto"/>
              <w:bottom w:val="single" w:sz="4" w:space="0" w:color="auto"/>
              <w:right w:val="single" w:sz="4" w:space="0" w:color="auto"/>
            </w:tcBorders>
            <w:hideMark/>
          </w:tcPr>
          <w:p w:rsidR="00715C7F" w:rsidRDefault="00715C7F">
            <w:pPr>
              <w:pStyle w:val="PlainText"/>
              <w:jc w:val="center"/>
              <w:rPr>
                <w:rFonts w:ascii="Times New Roman" w:hAnsi="Times New Roman"/>
                <w:b/>
                <w:bCs/>
                <w:sz w:val="24"/>
                <w:szCs w:val="24"/>
              </w:rPr>
            </w:pPr>
            <w:r>
              <w:rPr>
                <w:rFonts w:ascii="Times New Roman" w:hAnsi="Times New Roman"/>
                <w:b/>
                <w:bCs/>
                <w:sz w:val="24"/>
                <w:szCs w:val="24"/>
              </w:rPr>
              <w:t>Past Week Summary</w:t>
            </w:r>
          </w:p>
          <w:p w:rsidR="00715C7F" w:rsidRDefault="00715C7F">
            <w:pPr>
              <w:pStyle w:val="PlainText"/>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lang w:val="en-US"/>
              </w:rPr>
              <w:t>05</w:t>
            </w:r>
            <w:r>
              <w:rPr>
                <w:rFonts w:ascii="Times New Roman" w:hAnsi="Times New Roman"/>
                <w:b/>
                <w:bCs/>
                <w:sz w:val="24"/>
                <w:szCs w:val="24"/>
              </w:rPr>
              <w:t>.</w:t>
            </w:r>
            <w:r>
              <w:rPr>
                <w:rFonts w:ascii="Times New Roman" w:hAnsi="Times New Roman"/>
                <w:b/>
                <w:bCs/>
                <w:sz w:val="24"/>
                <w:szCs w:val="24"/>
                <w:lang w:val="en-US"/>
              </w:rPr>
              <w:t>11</w:t>
            </w:r>
            <w:r>
              <w:rPr>
                <w:rFonts w:ascii="Times New Roman" w:hAnsi="Times New Roman"/>
                <w:b/>
                <w:bCs/>
                <w:sz w:val="24"/>
                <w:szCs w:val="24"/>
              </w:rPr>
              <w:t xml:space="preserve">.2024 to </w:t>
            </w:r>
            <w:r>
              <w:rPr>
                <w:rFonts w:ascii="Times New Roman" w:hAnsi="Times New Roman"/>
                <w:b/>
                <w:bCs/>
                <w:sz w:val="24"/>
                <w:szCs w:val="24"/>
                <w:lang w:val="en-US"/>
              </w:rPr>
              <w:t>07</w:t>
            </w:r>
            <w:r>
              <w:rPr>
                <w:rFonts w:ascii="Times New Roman" w:hAnsi="Times New Roman"/>
                <w:b/>
                <w:bCs/>
                <w:sz w:val="24"/>
                <w:szCs w:val="24"/>
              </w:rPr>
              <w:t>.</w:t>
            </w:r>
            <w:r>
              <w:rPr>
                <w:rFonts w:ascii="Times New Roman" w:hAnsi="Times New Roman"/>
                <w:b/>
                <w:bCs/>
                <w:sz w:val="24"/>
                <w:szCs w:val="24"/>
                <w:lang w:val="en-US"/>
              </w:rPr>
              <w:t>11</w:t>
            </w:r>
            <w:r>
              <w:rPr>
                <w:rFonts w:ascii="Times New Roman" w:hAnsi="Times New Roman"/>
                <w:b/>
                <w:bCs/>
                <w:sz w:val="24"/>
                <w:szCs w:val="24"/>
              </w:rPr>
              <w:t>.2024)</w:t>
            </w:r>
          </w:p>
        </w:tc>
        <w:tc>
          <w:tcPr>
            <w:tcW w:w="3385" w:type="pct"/>
            <w:gridSpan w:val="6"/>
            <w:tcBorders>
              <w:top w:val="single" w:sz="4" w:space="0" w:color="auto"/>
              <w:left w:val="single" w:sz="4" w:space="0" w:color="auto"/>
              <w:bottom w:val="single" w:sz="4" w:space="0" w:color="auto"/>
              <w:right w:val="single" w:sz="4" w:space="0" w:color="auto"/>
            </w:tcBorders>
            <w:hideMark/>
          </w:tcPr>
          <w:p w:rsidR="00715C7F" w:rsidRDefault="00715C7F">
            <w:pPr>
              <w:pStyle w:val="PlainText"/>
              <w:jc w:val="center"/>
              <w:rPr>
                <w:rFonts w:ascii="Times New Roman" w:hAnsi="Times New Roman"/>
                <w:b/>
                <w:bCs/>
                <w:sz w:val="24"/>
                <w:szCs w:val="24"/>
              </w:rPr>
            </w:pPr>
            <w:r>
              <w:rPr>
                <w:rFonts w:ascii="Times New Roman" w:hAnsi="Times New Roman"/>
                <w:b/>
                <w:bCs/>
                <w:sz w:val="24"/>
                <w:szCs w:val="24"/>
              </w:rPr>
              <w:t>Ensemble weather forecast valid until</w:t>
            </w:r>
          </w:p>
          <w:p w:rsidR="00715C7F" w:rsidRDefault="00715C7F">
            <w:pPr>
              <w:pStyle w:val="PlainText"/>
              <w:jc w:val="center"/>
              <w:rPr>
                <w:rFonts w:ascii="Times New Roman" w:hAnsi="Times New Roman"/>
                <w:b/>
                <w:bCs/>
                <w:sz w:val="24"/>
                <w:szCs w:val="24"/>
              </w:rPr>
            </w:pPr>
            <w:r>
              <w:rPr>
                <w:rFonts w:ascii="Times New Roman" w:hAnsi="Times New Roman"/>
                <w:b/>
                <w:bCs/>
                <w:sz w:val="24"/>
                <w:szCs w:val="24"/>
              </w:rPr>
              <w:t xml:space="preserve">08.30 </w:t>
            </w:r>
            <w:proofErr w:type="spellStart"/>
            <w:r>
              <w:rPr>
                <w:rFonts w:ascii="Times New Roman" w:hAnsi="Times New Roman"/>
                <w:b/>
                <w:bCs/>
                <w:sz w:val="24"/>
                <w:szCs w:val="24"/>
              </w:rPr>
              <w:t>hrs</w:t>
            </w:r>
            <w:proofErr w:type="spellEnd"/>
            <w:r>
              <w:rPr>
                <w:rFonts w:ascii="Times New Roman" w:hAnsi="Times New Roman"/>
                <w:b/>
                <w:bCs/>
                <w:sz w:val="24"/>
                <w:szCs w:val="24"/>
              </w:rPr>
              <w:t xml:space="preserve"> of 13.11.2024</w:t>
            </w:r>
          </w:p>
        </w:tc>
      </w:tr>
      <w:tr w:rsidR="00715C7F" w:rsidTr="00715C7F">
        <w:trPr>
          <w:trHeight w:val="57"/>
        </w:trPr>
        <w:tc>
          <w:tcPr>
            <w:tcW w:w="498" w:type="pct"/>
            <w:tcBorders>
              <w:top w:val="single" w:sz="4" w:space="0" w:color="auto"/>
              <w:left w:val="single" w:sz="4" w:space="0" w:color="auto"/>
              <w:bottom w:val="single" w:sz="4" w:space="0" w:color="auto"/>
              <w:right w:val="single" w:sz="4" w:space="0" w:color="auto"/>
            </w:tcBorders>
            <w:hideMark/>
          </w:tcPr>
          <w:p w:rsidR="00715C7F" w:rsidRDefault="00715C7F">
            <w:pPr>
              <w:pStyle w:val="PlainText"/>
              <w:jc w:val="center"/>
              <w:rPr>
                <w:rFonts w:ascii="Times New Roman" w:hAnsi="Times New Roman"/>
                <w:b/>
                <w:bCs/>
              </w:rPr>
            </w:pPr>
            <w:r>
              <w:rPr>
                <w:rFonts w:ascii="Times New Roman" w:hAnsi="Times New Roman"/>
                <w:b/>
                <w:bCs/>
              </w:rPr>
              <w:t>Day-1</w:t>
            </w:r>
          </w:p>
          <w:p w:rsidR="00715C7F" w:rsidRDefault="00715C7F">
            <w:pPr>
              <w:pStyle w:val="PlainText"/>
              <w:jc w:val="center"/>
              <w:rPr>
                <w:rFonts w:ascii="Times New Roman" w:hAnsi="Times New Roman"/>
                <w:b/>
                <w:bCs/>
                <w:lang w:val="en-US"/>
              </w:rPr>
            </w:pPr>
            <w:r>
              <w:rPr>
                <w:rFonts w:ascii="Times New Roman" w:hAnsi="Times New Roman"/>
                <w:b/>
                <w:bCs/>
                <w:lang w:val="en-US"/>
              </w:rPr>
              <w:t>05</w:t>
            </w:r>
            <w:r>
              <w:rPr>
                <w:rFonts w:ascii="Times New Roman" w:hAnsi="Times New Roman"/>
                <w:b/>
                <w:bCs/>
              </w:rPr>
              <w:t>/</w:t>
            </w:r>
            <w:r>
              <w:rPr>
                <w:rFonts w:ascii="Times New Roman" w:hAnsi="Times New Roman"/>
                <w:b/>
                <w:bCs/>
                <w:lang w:val="en-US"/>
              </w:rPr>
              <w:t>11</w:t>
            </w:r>
          </w:p>
        </w:tc>
        <w:tc>
          <w:tcPr>
            <w:tcW w:w="526" w:type="pct"/>
            <w:tcBorders>
              <w:top w:val="single" w:sz="4" w:space="0" w:color="auto"/>
              <w:left w:val="single" w:sz="4" w:space="0" w:color="auto"/>
              <w:bottom w:val="single" w:sz="4" w:space="0" w:color="auto"/>
              <w:right w:val="single" w:sz="4" w:space="0" w:color="auto"/>
            </w:tcBorders>
            <w:hideMark/>
          </w:tcPr>
          <w:p w:rsidR="00715C7F" w:rsidRDefault="00715C7F">
            <w:pPr>
              <w:pStyle w:val="PlainText"/>
              <w:jc w:val="center"/>
              <w:rPr>
                <w:rFonts w:ascii="Times New Roman" w:hAnsi="Times New Roman"/>
                <w:b/>
                <w:bCs/>
              </w:rPr>
            </w:pPr>
            <w:r>
              <w:rPr>
                <w:rFonts w:ascii="Times New Roman" w:hAnsi="Times New Roman"/>
                <w:b/>
                <w:bCs/>
              </w:rPr>
              <w:t>Day-2</w:t>
            </w:r>
          </w:p>
          <w:p w:rsidR="00715C7F" w:rsidRDefault="00715C7F">
            <w:pPr>
              <w:pStyle w:val="PlainText"/>
              <w:jc w:val="center"/>
              <w:rPr>
                <w:rFonts w:ascii="Times New Roman" w:hAnsi="Times New Roman"/>
                <w:b/>
                <w:bCs/>
              </w:rPr>
            </w:pPr>
            <w:r>
              <w:rPr>
                <w:rFonts w:ascii="Times New Roman" w:hAnsi="Times New Roman"/>
                <w:b/>
                <w:bCs/>
                <w:lang w:val="en-US"/>
              </w:rPr>
              <w:t>06</w:t>
            </w:r>
            <w:r>
              <w:rPr>
                <w:rFonts w:ascii="Times New Roman" w:hAnsi="Times New Roman"/>
                <w:b/>
                <w:bCs/>
              </w:rPr>
              <w:t>/</w:t>
            </w:r>
            <w:r>
              <w:rPr>
                <w:rFonts w:ascii="Times New Roman" w:hAnsi="Times New Roman"/>
                <w:b/>
                <w:bCs/>
                <w:lang w:val="en-US"/>
              </w:rPr>
              <w:t>11</w:t>
            </w:r>
          </w:p>
        </w:tc>
        <w:tc>
          <w:tcPr>
            <w:tcW w:w="591" w:type="pct"/>
            <w:tcBorders>
              <w:top w:val="single" w:sz="4" w:space="0" w:color="auto"/>
              <w:left w:val="single" w:sz="4" w:space="0" w:color="auto"/>
              <w:bottom w:val="single" w:sz="4" w:space="0" w:color="auto"/>
              <w:right w:val="single" w:sz="4" w:space="0" w:color="auto"/>
            </w:tcBorders>
            <w:hideMark/>
          </w:tcPr>
          <w:p w:rsidR="00715C7F" w:rsidRDefault="00715C7F">
            <w:pPr>
              <w:pStyle w:val="PlainText"/>
              <w:jc w:val="center"/>
              <w:rPr>
                <w:rFonts w:ascii="Times New Roman" w:hAnsi="Times New Roman"/>
                <w:b/>
                <w:bCs/>
              </w:rPr>
            </w:pPr>
            <w:r>
              <w:rPr>
                <w:rFonts w:ascii="Times New Roman" w:hAnsi="Times New Roman"/>
                <w:b/>
                <w:bCs/>
              </w:rPr>
              <w:t>Day-3</w:t>
            </w:r>
          </w:p>
          <w:p w:rsidR="00715C7F" w:rsidRDefault="00715C7F">
            <w:pPr>
              <w:pStyle w:val="PlainText"/>
              <w:jc w:val="center"/>
              <w:rPr>
                <w:rFonts w:ascii="Times New Roman" w:hAnsi="Times New Roman"/>
                <w:b/>
                <w:bCs/>
                <w:sz w:val="24"/>
                <w:szCs w:val="24"/>
              </w:rPr>
            </w:pPr>
            <w:r>
              <w:rPr>
                <w:rFonts w:ascii="Times New Roman" w:hAnsi="Times New Roman"/>
                <w:b/>
                <w:bCs/>
                <w:lang w:val="en-US"/>
              </w:rPr>
              <w:t>07</w:t>
            </w:r>
            <w:r>
              <w:rPr>
                <w:rFonts w:ascii="Times New Roman" w:hAnsi="Times New Roman"/>
                <w:b/>
                <w:bCs/>
              </w:rPr>
              <w:t>/</w:t>
            </w:r>
            <w:r>
              <w:rPr>
                <w:rFonts w:ascii="Times New Roman" w:hAnsi="Times New Roman"/>
                <w:b/>
                <w:bCs/>
                <w:lang w:val="en-US"/>
              </w:rPr>
              <w:t>11</w:t>
            </w:r>
          </w:p>
        </w:tc>
        <w:tc>
          <w:tcPr>
            <w:tcW w:w="1228" w:type="pct"/>
            <w:tcBorders>
              <w:top w:val="single" w:sz="4" w:space="0" w:color="auto"/>
              <w:left w:val="single" w:sz="4" w:space="0" w:color="auto"/>
              <w:bottom w:val="single" w:sz="4" w:space="0" w:color="auto"/>
              <w:right w:val="single" w:sz="4" w:space="0" w:color="auto"/>
            </w:tcBorders>
            <w:vAlign w:val="center"/>
            <w:hideMark/>
          </w:tcPr>
          <w:p w:rsidR="00715C7F" w:rsidRDefault="00715C7F">
            <w:pPr>
              <w:pStyle w:val="PlainText"/>
              <w:jc w:val="center"/>
              <w:rPr>
                <w:rFonts w:ascii="Times New Roman" w:hAnsi="Times New Roman"/>
                <w:b/>
                <w:bCs/>
                <w:sz w:val="24"/>
                <w:szCs w:val="24"/>
              </w:rPr>
            </w:pPr>
            <w:r>
              <w:rPr>
                <w:rFonts w:ascii="Times New Roman" w:hAnsi="Times New Roman"/>
                <w:b/>
                <w:bCs/>
                <w:sz w:val="24"/>
                <w:szCs w:val="24"/>
              </w:rPr>
              <w:t>Date</w:t>
            </w:r>
          </w:p>
        </w:tc>
        <w:tc>
          <w:tcPr>
            <w:tcW w:w="421" w:type="pct"/>
            <w:tcBorders>
              <w:top w:val="single" w:sz="4" w:space="0" w:color="auto"/>
              <w:left w:val="single" w:sz="4" w:space="0" w:color="auto"/>
              <w:bottom w:val="single" w:sz="4" w:space="0" w:color="auto"/>
              <w:right w:val="single" w:sz="4" w:space="0" w:color="auto"/>
            </w:tcBorders>
            <w:vAlign w:val="center"/>
            <w:hideMark/>
          </w:tcPr>
          <w:p w:rsidR="00715C7F" w:rsidRDefault="00715C7F">
            <w:pPr>
              <w:pStyle w:val="PlainText"/>
              <w:jc w:val="center"/>
              <w:rPr>
                <w:rFonts w:ascii="Times New Roman" w:hAnsi="Times New Roman"/>
                <w:b/>
                <w:bCs/>
              </w:rPr>
            </w:pPr>
            <w:r>
              <w:rPr>
                <w:rFonts w:ascii="Times New Roman" w:hAnsi="Times New Roman"/>
                <w:b/>
                <w:bCs/>
              </w:rPr>
              <w:t>Day-1</w:t>
            </w:r>
          </w:p>
          <w:p w:rsidR="00715C7F" w:rsidRDefault="00715C7F">
            <w:pPr>
              <w:pStyle w:val="PlainText"/>
              <w:jc w:val="center"/>
              <w:rPr>
                <w:rFonts w:ascii="Times New Roman" w:hAnsi="Times New Roman"/>
                <w:b/>
                <w:bCs/>
                <w:lang w:val="en-US"/>
              </w:rPr>
            </w:pPr>
            <w:r>
              <w:rPr>
                <w:rFonts w:ascii="Times New Roman" w:hAnsi="Times New Roman"/>
                <w:b/>
                <w:bCs/>
                <w:lang w:val="en-US"/>
              </w:rPr>
              <w:t>09</w:t>
            </w:r>
            <w:r>
              <w:rPr>
                <w:rFonts w:ascii="Times New Roman" w:hAnsi="Times New Roman"/>
                <w:b/>
                <w:bCs/>
              </w:rPr>
              <w:t>/</w:t>
            </w:r>
            <w:r>
              <w:rPr>
                <w:rFonts w:ascii="Times New Roman" w:hAnsi="Times New Roman"/>
                <w:b/>
                <w:bCs/>
                <w:lang w:val="en-US"/>
              </w:rPr>
              <w:t>11</w:t>
            </w:r>
          </w:p>
        </w:tc>
        <w:tc>
          <w:tcPr>
            <w:tcW w:w="435" w:type="pct"/>
            <w:tcBorders>
              <w:top w:val="single" w:sz="4" w:space="0" w:color="auto"/>
              <w:left w:val="single" w:sz="4" w:space="0" w:color="auto"/>
              <w:bottom w:val="single" w:sz="4" w:space="0" w:color="auto"/>
              <w:right w:val="single" w:sz="4" w:space="0" w:color="auto"/>
            </w:tcBorders>
            <w:vAlign w:val="center"/>
            <w:hideMark/>
          </w:tcPr>
          <w:p w:rsidR="00715C7F" w:rsidRDefault="00715C7F">
            <w:pPr>
              <w:pStyle w:val="PlainText"/>
              <w:jc w:val="center"/>
              <w:rPr>
                <w:rFonts w:ascii="Times New Roman" w:hAnsi="Times New Roman"/>
                <w:b/>
                <w:bCs/>
              </w:rPr>
            </w:pPr>
            <w:r>
              <w:rPr>
                <w:rFonts w:ascii="Times New Roman" w:hAnsi="Times New Roman"/>
                <w:b/>
                <w:bCs/>
              </w:rPr>
              <w:t>Day-2</w:t>
            </w:r>
          </w:p>
          <w:p w:rsidR="00715C7F" w:rsidRDefault="00715C7F">
            <w:pPr>
              <w:pStyle w:val="PlainText"/>
              <w:jc w:val="center"/>
              <w:rPr>
                <w:rFonts w:ascii="Times New Roman" w:hAnsi="Times New Roman"/>
                <w:b/>
                <w:bCs/>
                <w:lang w:val="en-US"/>
              </w:rPr>
            </w:pPr>
            <w:r>
              <w:rPr>
                <w:rFonts w:ascii="Times New Roman" w:hAnsi="Times New Roman"/>
                <w:b/>
                <w:bCs/>
                <w:lang w:val="en-US"/>
              </w:rPr>
              <w:t>10</w:t>
            </w:r>
            <w:r>
              <w:rPr>
                <w:rFonts w:ascii="Times New Roman" w:hAnsi="Times New Roman"/>
                <w:b/>
                <w:bCs/>
              </w:rPr>
              <w:t>/</w:t>
            </w:r>
            <w:r>
              <w:rPr>
                <w:rFonts w:ascii="Times New Roman" w:hAnsi="Times New Roman"/>
                <w:b/>
                <w:bCs/>
                <w:lang w:val="en-US"/>
              </w:rPr>
              <w:t>11</w:t>
            </w:r>
          </w:p>
        </w:tc>
        <w:tc>
          <w:tcPr>
            <w:tcW w:w="435" w:type="pct"/>
            <w:tcBorders>
              <w:top w:val="single" w:sz="4" w:space="0" w:color="auto"/>
              <w:left w:val="single" w:sz="4" w:space="0" w:color="auto"/>
              <w:bottom w:val="single" w:sz="4" w:space="0" w:color="auto"/>
              <w:right w:val="single" w:sz="4" w:space="0" w:color="auto"/>
            </w:tcBorders>
            <w:vAlign w:val="center"/>
            <w:hideMark/>
          </w:tcPr>
          <w:p w:rsidR="00715C7F" w:rsidRDefault="00715C7F">
            <w:pPr>
              <w:pStyle w:val="PlainText"/>
              <w:jc w:val="center"/>
              <w:rPr>
                <w:rFonts w:ascii="Times New Roman" w:hAnsi="Times New Roman"/>
                <w:b/>
                <w:bCs/>
              </w:rPr>
            </w:pPr>
            <w:r>
              <w:rPr>
                <w:rFonts w:ascii="Times New Roman" w:hAnsi="Times New Roman"/>
                <w:b/>
                <w:bCs/>
              </w:rPr>
              <w:t>Day-3</w:t>
            </w:r>
          </w:p>
          <w:p w:rsidR="00715C7F" w:rsidRDefault="00715C7F">
            <w:pPr>
              <w:pStyle w:val="PlainText"/>
              <w:jc w:val="center"/>
              <w:rPr>
                <w:rFonts w:ascii="Times New Roman" w:hAnsi="Times New Roman"/>
                <w:b/>
                <w:bCs/>
              </w:rPr>
            </w:pPr>
            <w:r>
              <w:rPr>
                <w:rFonts w:ascii="Times New Roman" w:hAnsi="Times New Roman"/>
                <w:b/>
                <w:bCs/>
              </w:rPr>
              <w:t>11/</w:t>
            </w:r>
            <w:r>
              <w:rPr>
                <w:rFonts w:ascii="Times New Roman" w:hAnsi="Times New Roman"/>
                <w:b/>
                <w:bCs/>
                <w:lang w:val="en-US"/>
              </w:rPr>
              <w:t>1</w:t>
            </w:r>
            <w:r>
              <w:rPr>
                <w:rFonts w:ascii="Times New Roman" w:hAnsi="Times New Roman"/>
                <w:b/>
                <w:bCs/>
              </w:rPr>
              <w:t>1</w:t>
            </w:r>
          </w:p>
        </w:tc>
        <w:tc>
          <w:tcPr>
            <w:tcW w:w="432" w:type="pct"/>
            <w:tcBorders>
              <w:top w:val="single" w:sz="4" w:space="0" w:color="auto"/>
              <w:left w:val="single" w:sz="4" w:space="0" w:color="auto"/>
              <w:bottom w:val="single" w:sz="4" w:space="0" w:color="auto"/>
              <w:right w:val="single" w:sz="4" w:space="0" w:color="auto"/>
            </w:tcBorders>
            <w:vAlign w:val="center"/>
            <w:hideMark/>
          </w:tcPr>
          <w:p w:rsidR="00715C7F" w:rsidRDefault="00715C7F">
            <w:pPr>
              <w:pStyle w:val="PlainText"/>
              <w:jc w:val="center"/>
              <w:rPr>
                <w:rFonts w:ascii="Times New Roman" w:hAnsi="Times New Roman"/>
                <w:b/>
                <w:bCs/>
              </w:rPr>
            </w:pPr>
            <w:r>
              <w:rPr>
                <w:rFonts w:ascii="Times New Roman" w:hAnsi="Times New Roman"/>
                <w:b/>
                <w:bCs/>
              </w:rPr>
              <w:t>Day-4</w:t>
            </w:r>
          </w:p>
          <w:p w:rsidR="00715C7F" w:rsidRDefault="00715C7F">
            <w:pPr>
              <w:pStyle w:val="PlainText"/>
              <w:jc w:val="center"/>
              <w:rPr>
                <w:rFonts w:ascii="Times New Roman" w:hAnsi="Times New Roman"/>
                <w:b/>
                <w:bCs/>
              </w:rPr>
            </w:pPr>
            <w:r>
              <w:rPr>
                <w:rFonts w:ascii="Times New Roman" w:hAnsi="Times New Roman"/>
                <w:b/>
                <w:bCs/>
              </w:rPr>
              <w:t>12/11</w:t>
            </w:r>
          </w:p>
        </w:tc>
        <w:tc>
          <w:tcPr>
            <w:tcW w:w="434" w:type="pct"/>
            <w:tcBorders>
              <w:top w:val="single" w:sz="4" w:space="0" w:color="auto"/>
              <w:left w:val="single" w:sz="4" w:space="0" w:color="auto"/>
              <w:bottom w:val="single" w:sz="4" w:space="0" w:color="auto"/>
              <w:right w:val="single" w:sz="4" w:space="0" w:color="auto"/>
            </w:tcBorders>
            <w:vAlign w:val="center"/>
            <w:hideMark/>
          </w:tcPr>
          <w:p w:rsidR="00715C7F" w:rsidRDefault="00715C7F">
            <w:pPr>
              <w:pStyle w:val="PlainText"/>
              <w:jc w:val="center"/>
              <w:rPr>
                <w:rFonts w:ascii="Times New Roman" w:hAnsi="Times New Roman"/>
                <w:b/>
                <w:bCs/>
              </w:rPr>
            </w:pPr>
            <w:r>
              <w:rPr>
                <w:rFonts w:ascii="Times New Roman" w:hAnsi="Times New Roman"/>
                <w:b/>
                <w:bCs/>
              </w:rPr>
              <w:t>Day-5</w:t>
            </w:r>
          </w:p>
          <w:p w:rsidR="00715C7F" w:rsidRDefault="00715C7F">
            <w:pPr>
              <w:pStyle w:val="PlainText"/>
              <w:jc w:val="center"/>
              <w:rPr>
                <w:rFonts w:ascii="Times New Roman" w:hAnsi="Times New Roman"/>
                <w:b/>
                <w:bCs/>
              </w:rPr>
            </w:pPr>
            <w:r>
              <w:rPr>
                <w:rFonts w:ascii="Times New Roman" w:hAnsi="Times New Roman"/>
                <w:b/>
                <w:bCs/>
              </w:rPr>
              <w:t>13/11</w:t>
            </w:r>
          </w:p>
        </w:tc>
      </w:tr>
      <w:tr w:rsidR="00715C7F" w:rsidTr="00715C7F">
        <w:trPr>
          <w:trHeight w:val="113"/>
        </w:trPr>
        <w:tc>
          <w:tcPr>
            <w:tcW w:w="498"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8.7</w:t>
            </w:r>
          </w:p>
        </w:tc>
        <w:tc>
          <w:tcPr>
            <w:tcW w:w="526"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0.0</w:t>
            </w:r>
          </w:p>
        </w:tc>
        <w:tc>
          <w:tcPr>
            <w:tcW w:w="591"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0.0</w:t>
            </w:r>
          </w:p>
        </w:tc>
        <w:tc>
          <w:tcPr>
            <w:tcW w:w="1228" w:type="pct"/>
            <w:tcBorders>
              <w:top w:val="single" w:sz="4" w:space="0" w:color="auto"/>
              <w:left w:val="single" w:sz="4" w:space="0" w:color="auto"/>
              <w:bottom w:val="single" w:sz="4" w:space="0" w:color="auto"/>
              <w:right w:val="single" w:sz="4" w:space="0" w:color="auto"/>
            </w:tcBorders>
            <w:vAlign w:val="center"/>
            <w:hideMark/>
          </w:tcPr>
          <w:p w:rsidR="00715C7F" w:rsidRDefault="00715C7F" w:rsidP="00715C7F">
            <w:pPr>
              <w:pStyle w:val="PlainText"/>
              <w:jc w:val="center"/>
              <w:rPr>
                <w:rFonts w:ascii="Times New Roman" w:hAnsi="Times New Roman"/>
                <w:b/>
                <w:bCs/>
                <w:sz w:val="24"/>
                <w:szCs w:val="24"/>
              </w:rPr>
            </w:pPr>
            <w:r>
              <w:rPr>
                <w:rFonts w:ascii="Times New Roman" w:hAnsi="Times New Roman"/>
                <w:b/>
                <w:bCs/>
                <w:sz w:val="24"/>
                <w:szCs w:val="24"/>
              </w:rPr>
              <w:t>Rainfall</w:t>
            </w:r>
          </w:p>
        </w:tc>
        <w:tc>
          <w:tcPr>
            <w:tcW w:w="421"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2</w:t>
            </w:r>
          </w:p>
        </w:tc>
        <w:tc>
          <w:tcPr>
            <w:tcW w:w="435"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0</w:t>
            </w:r>
          </w:p>
        </w:tc>
        <w:tc>
          <w:tcPr>
            <w:tcW w:w="435"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0</w:t>
            </w:r>
          </w:p>
        </w:tc>
        <w:tc>
          <w:tcPr>
            <w:tcW w:w="432"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0</w:t>
            </w:r>
          </w:p>
        </w:tc>
        <w:tc>
          <w:tcPr>
            <w:tcW w:w="434"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0</w:t>
            </w:r>
          </w:p>
        </w:tc>
      </w:tr>
      <w:tr w:rsidR="00715C7F" w:rsidTr="00715C7F">
        <w:trPr>
          <w:trHeight w:val="113"/>
        </w:trPr>
        <w:tc>
          <w:tcPr>
            <w:tcW w:w="498"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30</w:t>
            </w:r>
          </w:p>
        </w:tc>
        <w:tc>
          <w:tcPr>
            <w:tcW w:w="526"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31</w:t>
            </w:r>
          </w:p>
        </w:tc>
        <w:tc>
          <w:tcPr>
            <w:tcW w:w="591"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32</w:t>
            </w:r>
          </w:p>
        </w:tc>
        <w:tc>
          <w:tcPr>
            <w:tcW w:w="1228" w:type="pct"/>
            <w:tcBorders>
              <w:top w:val="single" w:sz="4" w:space="0" w:color="auto"/>
              <w:left w:val="single" w:sz="4" w:space="0" w:color="auto"/>
              <w:bottom w:val="single" w:sz="4" w:space="0" w:color="auto"/>
              <w:right w:val="single" w:sz="4" w:space="0" w:color="auto"/>
            </w:tcBorders>
            <w:vAlign w:val="center"/>
            <w:hideMark/>
          </w:tcPr>
          <w:p w:rsidR="00715C7F" w:rsidRDefault="00715C7F" w:rsidP="00715C7F">
            <w:pPr>
              <w:pStyle w:val="PlainText"/>
              <w:jc w:val="center"/>
              <w:rPr>
                <w:rFonts w:ascii="Times New Roman" w:hAnsi="Times New Roman"/>
                <w:b/>
                <w:bCs/>
                <w:sz w:val="24"/>
                <w:szCs w:val="24"/>
              </w:rPr>
            </w:pPr>
            <w:r>
              <w:rPr>
                <w:rFonts w:ascii="Times New Roman" w:hAnsi="Times New Roman"/>
                <w:b/>
                <w:bCs/>
                <w:sz w:val="24"/>
                <w:szCs w:val="24"/>
              </w:rPr>
              <w:t>Max.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21"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34</w:t>
            </w:r>
          </w:p>
        </w:tc>
        <w:tc>
          <w:tcPr>
            <w:tcW w:w="435"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35</w:t>
            </w:r>
          </w:p>
        </w:tc>
        <w:tc>
          <w:tcPr>
            <w:tcW w:w="435"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35</w:t>
            </w:r>
          </w:p>
        </w:tc>
        <w:tc>
          <w:tcPr>
            <w:tcW w:w="432"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36</w:t>
            </w:r>
          </w:p>
        </w:tc>
        <w:tc>
          <w:tcPr>
            <w:tcW w:w="434"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36</w:t>
            </w:r>
          </w:p>
        </w:tc>
      </w:tr>
      <w:tr w:rsidR="00715C7F" w:rsidTr="00715C7F">
        <w:trPr>
          <w:trHeight w:val="113"/>
        </w:trPr>
        <w:tc>
          <w:tcPr>
            <w:tcW w:w="498"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22</w:t>
            </w:r>
          </w:p>
        </w:tc>
        <w:tc>
          <w:tcPr>
            <w:tcW w:w="526"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23</w:t>
            </w:r>
          </w:p>
        </w:tc>
        <w:tc>
          <w:tcPr>
            <w:tcW w:w="591"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23</w:t>
            </w:r>
          </w:p>
        </w:tc>
        <w:tc>
          <w:tcPr>
            <w:tcW w:w="1228" w:type="pct"/>
            <w:tcBorders>
              <w:top w:val="single" w:sz="4" w:space="0" w:color="auto"/>
              <w:left w:val="single" w:sz="4" w:space="0" w:color="auto"/>
              <w:bottom w:val="single" w:sz="4" w:space="0" w:color="auto"/>
              <w:right w:val="single" w:sz="4" w:space="0" w:color="auto"/>
            </w:tcBorders>
            <w:vAlign w:val="center"/>
            <w:hideMark/>
          </w:tcPr>
          <w:p w:rsidR="00715C7F" w:rsidRDefault="00715C7F" w:rsidP="00715C7F">
            <w:pPr>
              <w:pStyle w:val="PlainText"/>
              <w:jc w:val="center"/>
              <w:rPr>
                <w:rFonts w:ascii="Times New Roman" w:hAnsi="Times New Roman"/>
                <w:b/>
                <w:bCs/>
                <w:sz w:val="24"/>
                <w:szCs w:val="24"/>
              </w:rPr>
            </w:pPr>
            <w:r>
              <w:rPr>
                <w:rFonts w:ascii="Times New Roman" w:hAnsi="Times New Roman"/>
                <w:b/>
                <w:bCs/>
                <w:sz w:val="24"/>
                <w:szCs w:val="24"/>
              </w:rPr>
              <w:t>Mini.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421"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24</w:t>
            </w:r>
          </w:p>
        </w:tc>
        <w:tc>
          <w:tcPr>
            <w:tcW w:w="435"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24</w:t>
            </w:r>
          </w:p>
        </w:tc>
        <w:tc>
          <w:tcPr>
            <w:tcW w:w="435"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25</w:t>
            </w:r>
          </w:p>
        </w:tc>
        <w:tc>
          <w:tcPr>
            <w:tcW w:w="432"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25</w:t>
            </w:r>
          </w:p>
        </w:tc>
        <w:tc>
          <w:tcPr>
            <w:tcW w:w="434"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25</w:t>
            </w:r>
          </w:p>
        </w:tc>
      </w:tr>
      <w:tr w:rsidR="00715C7F" w:rsidTr="00715C7F">
        <w:trPr>
          <w:trHeight w:val="113"/>
        </w:trPr>
        <w:tc>
          <w:tcPr>
            <w:tcW w:w="498"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6</w:t>
            </w:r>
          </w:p>
        </w:tc>
        <w:tc>
          <w:tcPr>
            <w:tcW w:w="526"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6</w:t>
            </w:r>
          </w:p>
        </w:tc>
        <w:tc>
          <w:tcPr>
            <w:tcW w:w="591"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7</w:t>
            </w:r>
          </w:p>
        </w:tc>
        <w:tc>
          <w:tcPr>
            <w:tcW w:w="1228" w:type="pct"/>
            <w:tcBorders>
              <w:top w:val="single" w:sz="4" w:space="0" w:color="auto"/>
              <w:left w:val="single" w:sz="4" w:space="0" w:color="auto"/>
              <w:bottom w:val="single" w:sz="4" w:space="0" w:color="auto"/>
              <w:right w:val="single" w:sz="4" w:space="0" w:color="auto"/>
            </w:tcBorders>
            <w:vAlign w:val="center"/>
            <w:hideMark/>
          </w:tcPr>
          <w:p w:rsidR="00715C7F" w:rsidRDefault="00715C7F" w:rsidP="00715C7F">
            <w:pPr>
              <w:pStyle w:val="PlainText"/>
              <w:jc w:val="center"/>
              <w:rPr>
                <w:rFonts w:ascii="Times New Roman" w:hAnsi="Times New Roman"/>
                <w:b/>
                <w:bCs/>
                <w:sz w:val="24"/>
                <w:szCs w:val="24"/>
              </w:rPr>
            </w:pPr>
            <w:r>
              <w:rPr>
                <w:rFonts w:ascii="Times New Roman" w:hAnsi="Times New Roman"/>
                <w:b/>
                <w:bCs/>
                <w:sz w:val="24"/>
                <w:szCs w:val="24"/>
              </w:rPr>
              <w:t>Cloud cover (</w:t>
            </w:r>
            <w:proofErr w:type="spellStart"/>
            <w:r>
              <w:rPr>
                <w:rFonts w:ascii="Times New Roman" w:hAnsi="Times New Roman"/>
                <w:b/>
                <w:bCs/>
                <w:sz w:val="24"/>
                <w:szCs w:val="24"/>
              </w:rPr>
              <w:t>Octa</w:t>
            </w:r>
            <w:proofErr w:type="spellEnd"/>
            <w:r>
              <w:rPr>
                <w:rFonts w:ascii="Times New Roman" w:hAnsi="Times New Roman"/>
                <w:b/>
                <w:bCs/>
                <w:sz w:val="24"/>
                <w:szCs w:val="24"/>
              </w:rPr>
              <w:t>)</w:t>
            </w:r>
          </w:p>
        </w:tc>
        <w:tc>
          <w:tcPr>
            <w:tcW w:w="421"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8</w:t>
            </w:r>
          </w:p>
        </w:tc>
        <w:tc>
          <w:tcPr>
            <w:tcW w:w="435"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4</w:t>
            </w:r>
          </w:p>
        </w:tc>
        <w:tc>
          <w:tcPr>
            <w:tcW w:w="435"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7</w:t>
            </w:r>
          </w:p>
        </w:tc>
        <w:tc>
          <w:tcPr>
            <w:tcW w:w="432"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4</w:t>
            </w:r>
          </w:p>
        </w:tc>
        <w:tc>
          <w:tcPr>
            <w:tcW w:w="434"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6</w:t>
            </w:r>
          </w:p>
        </w:tc>
      </w:tr>
      <w:tr w:rsidR="00715C7F" w:rsidTr="00715C7F">
        <w:trPr>
          <w:trHeight w:val="113"/>
        </w:trPr>
        <w:tc>
          <w:tcPr>
            <w:tcW w:w="498"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90</w:t>
            </w:r>
          </w:p>
        </w:tc>
        <w:tc>
          <w:tcPr>
            <w:tcW w:w="526"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88</w:t>
            </w:r>
          </w:p>
        </w:tc>
        <w:tc>
          <w:tcPr>
            <w:tcW w:w="591"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83</w:t>
            </w:r>
          </w:p>
        </w:tc>
        <w:tc>
          <w:tcPr>
            <w:tcW w:w="1228" w:type="pct"/>
            <w:tcBorders>
              <w:top w:val="single" w:sz="4" w:space="0" w:color="auto"/>
              <w:left w:val="single" w:sz="4" w:space="0" w:color="auto"/>
              <w:bottom w:val="single" w:sz="4" w:space="0" w:color="auto"/>
              <w:right w:val="single" w:sz="4" w:space="0" w:color="auto"/>
            </w:tcBorders>
            <w:vAlign w:val="center"/>
            <w:hideMark/>
          </w:tcPr>
          <w:p w:rsidR="00715C7F" w:rsidRDefault="00715C7F" w:rsidP="00715C7F">
            <w:pPr>
              <w:pStyle w:val="PlainText"/>
              <w:jc w:val="center"/>
              <w:rPr>
                <w:rFonts w:ascii="Times New Roman" w:hAnsi="Times New Roman"/>
                <w:b/>
                <w:bCs/>
                <w:sz w:val="24"/>
                <w:szCs w:val="24"/>
              </w:rPr>
            </w:pPr>
            <w:r>
              <w:rPr>
                <w:rFonts w:ascii="Times New Roman" w:hAnsi="Times New Roman"/>
                <w:b/>
                <w:bCs/>
                <w:sz w:val="24"/>
                <w:szCs w:val="24"/>
              </w:rPr>
              <w:t>RH</w:t>
            </w:r>
            <w:r>
              <w:rPr>
                <w:rFonts w:ascii="Times New Roman" w:hAnsi="Times New Roman"/>
                <w:b/>
                <w:bCs/>
                <w:sz w:val="24"/>
                <w:szCs w:val="24"/>
                <w:lang w:val="en-US"/>
              </w:rPr>
              <w:t xml:space="preserve"> M</w:t>
            </w:r>
            <w:proofErr w:type="spellStart"/>
            <w:r>
              <w:rPr>
                <w:rFonts w:ascii="Times New Roman" w:hAnsi="Times New Roman"/>
                <w:b/>
                <w:bCs/>
                <w:sz w:val="24"/>
                <w:szCs w:val="24"/>
              </w:rPr>
              <w:t>orning</w:t>
            </w:r>
            <w:proofErr w:type="spellEnd"/>
            <w:r>
              <w:rPr>
                <w:rFonts w:ascii="Times New Roman" w:hAnsi="Times New Roman"/>
                <w:b/>
                <w:bCs/>
                <w:sz w:val="24"/>
                <w:szCs w:val="24"/>
              </w:rPr>
              <w:t xml:space="preserve"> (%)</w:t>
            </w:r>
          </w:p>
        </w:tc>
        <w:tc>
          <w:tcPr>
            <w:tcW w:w="421"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90</w:t>
            </w:r>
          </w:p>
        </w:tc>
        <w:tc>
          <w:tcPr>
            <w:tcW w:w="435"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80</w:t>
            </w:r>
          </w:p>
        </w:tc>
        <w:tc>
          <w:tcPr>
            <w:tcW w:w="435"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80</w:t>
            </w:r>
          </w:p>
        </w:tc>
        <w:tc>
          <w:tcPr>
            <w:tcW w:w="432"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80</w:t>
            </w:r>
          </w:p>
        </w:tc>
        <w:tc>
          <w:tcPr>
            <w:tcW w:w="434"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80</w:t>
            </w:r>
          </w:p>
        </w:tc>
      </w:tr>
      <w:tr w:rsidR="00715C7F" w:rsidTr="00715C7F">
        <w:trPr>
          <w:trHeight w:val="269"/>
        </w:trPr>
        <w:tc>
          <w:tcPr>
            <w:tcW w:w="498"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54</w:t>
            </w:r>
          </w:p>
        </w:tc>
        <w:tc>
          <w:tcPr>
            <w:tcW w:w="526"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48</w:t>
            </w:r>
          </w:p>
        </w:tc>
        <w:tc>
          <w:tcPr>
            <w:tcW w:w="591"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67</w:t>
            </w:r>
          </w:p>
        </w:tc>
        <w:tc>
          <w:tcPr>
            <w:tcW w:w="1228" w:type="pct"/>
            <w:tcBorders>
              <w:top w:val="single" w:sz="4" w:space="0" w:color="auto"/>
              <w:left w:val="single" w:sz="4" w:space="0" w:color="auto"/>
              <w:bottom w:val="single" w:sz="4" w:space="0" w:color="auto"/>
              <w:right w:val="single" w:sz="4" w:space="0" w:color="auto"/>
            </w:tcBorders>
            <w:vAlign w:val="center"/>
            <w:hideMark/>
          </w:tcPr>
          <w:p w:rsidR="00715C7F" w:rsidRDefault="00715C7F" w:rsidP="00715C7F">
            <w:pPr>
              <w:pStyle w:val="PlainText"/>
              <w:jc w:val="center"/>
              <w:rPr>
                <w:rFonts w:ascii="Times New Roman" w:hAnsi="Times New Roman"/>
                <w:b/>
                <w:bCs/>
                <w:sz w:val="24"/>
                <w:szCs w:val="24"/>
              </w:rPr>
            </w:pPr>
            <w:r>
              <w:rPr>
                <w:rFonts w:ascii="Times New Roman" w:hAnsi="Times New Roman"/>
                <w:b/>
                <w:bCs/>
                <w:sz w:val="24"/>
                <w:szCs w:val="24"/>
              </w:rPr>
              <w:t xml:space="preserve">RH </w:t>
            </w:r>
            <w:r>
              <w:rPr>
                <w:rFonts w:ascii="Times New Roman" w:hAnsi="Times New Roman"/>
                <w:b/>
                <w:bCs/>
                <w:sz w:val="24"/>
                <w:szCs w:val="24"/>
                <w:lang w:val="en-US"/>
              </w:rPr>
              <w:t>E</w:t>
            </w:r>
            <w:proofErr w:type="spellStart"/>
            <w:r>
              <w:rPr>
                <w:rFonts w:ascii="Times New Roman" w:hAnsi="Times New Roman"/>
                <w:b/>
                <w:bCs/>
                <w:sz w:val="24"/>
                <w:szCs w:val="24"/>
              </w:rPr>
              <w:t>vening</w:t>
            </w:r>
            <w:proofErr w:type="spellEnd"/>
            <w:r>
              <w:rPr>
                <w:rFonts w:ascii="Times New Roman" w:hAnsi="Times New Roman"/>
                <w:b/>
                <w:bCs/>
                <w:sz w:val="24"/>
                <w:szCs w:val="24"/>
              </w:rPr>
              <w:t xml:space="preserve"> (%)</w:t>
            </w:r>
          </w:p>
        </w:tc>
        <w:tc>
          <w:tcPr>
            <w:tcW w:w="421"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40</w:t>
            </w:r>
          </w:p>
        </w:tc>
        <w:tc>
          <w:tcPr>
            <w:tcW w:w="435"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40</w:t>
            </w:r>
          </w:p>
        </w:tc>
        <w:tc>
          <w:tcPr>
            <w:tcW w:w="435"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40</w:t>
            </w:r>
          </w:p>
        </w:tc>
        <w:tc>
          <w:tcPr>
            <w:tcW w:w="432"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40</w:t>
            </w:r>
          </w:p>
        </w:tc>
        <w:tc>
          <w:tcPr>
            <w:tcW w:w="434"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50</w:t>
            </w:r>
          </w:p>
        </w:tc>
      </w:tr>
      <w:tr w:rsidR="00715C7F" w:rsidTr="00715C7F">
        <w:trPr>
          <w:trHeight w:val="273"/>
        </w:trPr>
        <w:tc>
          <w:tcPr>
            <w:tcW w:w="498"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5</w:t>
            </w:r>
          </w:p>
        </w:tc>
        <w:tc>
          <w:tcPr>
            <w:tcW w:w="526"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5</w:t>
            </w:r>
          </w:p>
        </w:tc>
        <w:tc>
          <w:tcPr>
            <w:tcW w:w="591"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5</w:t>
            </w:r>
          </w:p>
        </w:tc>
        <w:tc>
          <w:tcPr>
            <w:tcW w:w="1228" w:type="pct"/>
            <w:tcBorders>
              <w:top w:val="single" w:sz="4" w:space="0" w:color="auto"/>
              <w:left w:val="single" w:sz="4" w:space="0" w:color="auto"/>
              <w:bottom w:val="single" w:sz="4" w:space="0" w:color="auto"/>
              <w:right w:val="single" w:sz="4" w:space="0" w:color="auto"/>
            </w:tcBorders>
            <w:vAlign w:val="center"/>
            <w:hideMark/>
          </w:tcPr>
          <w:p w:rsidR="00715C7F" w:rsidRDefault="00715C7F" w:rsidP="00715C7F">
            <w:pPr>
              <w:pStyle w:val="PlainText"/>
              <w:jc w:val="center"/>
              <w:rPr>
                <w:rFonts w:ascii="Times New Roman" w:hAnsi="Times New Roman"/>
                <w:b/>
                <w:bCs/>
                <w:sz w:val="24"/>
                <w:szCs w:val="24"/>
              </w:rPr>
            </w:pPr>
            <w:r>
              <w:rPr>
                <w:rFonts w:ascii="Times New Roman" w:hAnsi="Times New Roman"/>
                <w:b/>
                <w:bCs/>
                <w:sz w:val="24"/>
                <w:szCs w:val="24"/>
              </w:rPr>
              <w:t>Wind (</w:t>
            </w:r>
            <w:proofErr w:type="spellStart"/>
            <w:r>
              <w:rPr>
                <w:rFonts w:ascii="Times New Roman" w:hAnsi="Times New Roman"/>
                <w:b/>
                <w:bCs/>
                <w:sz w:val="24"/>
                <w:szCs w:val="24"/>
              </w:rPr>
              <w:t>kmph</w:t>
            </w:r>
            <w:proofErr w:type="spellEnd"/>
            <w:r>
              <w:rPr>
                <w:rFonts w:ascii="Times New Roman" w:hAnsi="Times New Roman"/>
                <w:b/>
                <w:bCs/>
                <w:sz w:val="24"/>
                <w:szCs w:val="24"/>
              </w:rPr>
              <w:t>)</w:t>
            </w:r>
          </w:p>
        </w:tc>
        <w:tc>
          <w:tcPr>
            <w:tcW w:w="421"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4</w:t>
            </w:r>
          </w:p>
        </w:tc>
        <w:tc>
          <w:tcPr>
            <w:tcW w:w="435"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6</w:t>
            </w:r>
          </w:p>
        </w:tc>
        <w:tc>
          <w:tcPr>
            <w:tcW w:w="435"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6</w:t>
            </w:r>
          </w:p>
        </w:tc>
        <w:tc>
          <w:tcPr>
            <w:tcW w:w="432"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6</w:t>
            </w:r>
          </w:p>
        </w:tc>
        <w:tc>
          <w:tcPr>
            <w:tcW w:w="434"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6</w:t>
            </w:r>
          </w:p>
        </w:tc>
      </w:tr>
      <w:tr w:rsidR="00715C7F" w:rsidTr="00715C7F">
        <w:trPr>
          <w:trHeight w:val="113"/>
        </w:trPr>
        <w:tc>
          <w:tcPr>
            <w:tcW w:w="498"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bookmarkStart w:id="7" w:name="_Hlk83128959" w:colFirst="3" w:colLast="8"/>
            <w:r>
              <w:rPr>
                <w:rFonts w:ascii="Calibri" w:hAnsi="Calibri" w:cs="Calibri"/>
                <w:color w:val="000000"/>
                <w:sz w:val="22"/>
                <w:szCs w:val="22"/>
              </w:rPr>
              <w:t>180</w:t>
            </w:r>
          </w:p>
        </w:tc>
        <w:tc>
          <w:tcPr>
            <w:tcW w:w="526"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180</w:t>
            </w:r>
          </w:p>
        </w:tc>
        <w:tc>
          <w:tcPr>
            <w:tcW w:w="591" w:type="pct"/>
            <w:tcBorders>
              <w:top w:val="single" w:sz="4" w:space="0" w:color="auto"/>
              <w:left w:val="single" w:sz="4" w:space="0" w:color="auto"/>
              <w:bottom w:val="single" w:sz="4" w:space="0" w:color="auto"/>
              <w:right w:val="single" w:sz="4" w:space="0" w:color="auto"/>
            </w:tcBorders>
            <w:vAlign w:val="bottom"/>
            <w:hideMark/>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50</w:t>
            </w:r>
          </w:p>
        </w:tc>
        <w:tc>
          <w:tcPr>
            <w:tcW w:w="1228" w:type="pct"/>
            <w:tcBorders>
              <w:top w:val="single" w:sz="4" w:space="0" w:color="auto"/>
              <w:left w:val="single" w:sz="4" w:space="0" w:color="auto"/>
              <w:bottom w:val="single" w:sz="4" w:space="0" w:color="auto"/>
              <w:right w:val="single" w:sz="4" w:space="0" w:color="auto"/>
            </w:tcBorders>
            <w:vAlign w:val="center"/>
            <w:hideMark/>
          </w:tcPr>
          <w:p w:rsidR="00715C7F" w:rsidRDefault="00715C7F" w:rsidP="00715C7F">
            <w:pPr>
              <w:pStyle w:val="PlainText"/>
              <w:jc w:val="center"/>
              <w:rPr>
                <w:rFonts w:ascii="Times New Roman" w:hAnsi="Times New Roman"/>
                <w:b/>
                <w:bCs/>
                <w:sz w:val="24"/>
                <w:szCs w:val="24"/>
              </w:rPr>
            </w:pPr>
            <w:r>
              <w:rPr>
                <w:rFonts w:ascii="Times New Roman" w:hAnsi="Times New Roman"/>
                <w:b/>
                <w:bCs/>
                <w:sz w:val="24"/>
                <w:szCs w:val="24"/>
              </w:rPr>
              <w:t>Wind Direction</w:t>
            </w:r>
          </w:p>
        </w:tc>
        <w:tc>
          <w:tcPr>
            <w:tcW w:w="421"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50</w:t>
            </w:r>
          </w:p>
        </w:tc>
        <w:tc>
          <w:tcPr>
            <w:tcW w:w="435"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20</w:t>
            </w:r>
          </w:p>
        </w:tc>
        <w:tc>
          <w:tcPr>
            <w:tcW w:w="435"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360</w:t>
            </w:r>
          </w:p>
        </w:tc>
        <w:tc>
          <w:tcPr>
            <w:tcW w:w="432"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360</w:t>
            </w:r>
          </w:p>
        </w:tc>
        <w:tc>
          <w:tcPr>
            <w:tcW w:w="434" w:type="pct"/>
            <w:tcBorders>
              <w:top w:val="single" w:sz="4" w:space="0" w:color="auto"/>
              <w:left w:val="single" w:sz="4" w:space="0" w:color="auto"/>
              <w:bottom w:val="single" w:sz="4" w:space="0" w:color="auto"/>
              <w:right w:val="single" w:sz="4" w:space="0" w:color="auto"/>
            </w:tcBorders>
            <w:vAlign w:val="bottom"/>
          </w:tcPr>
          <w:p w:rsidR="00715C7F" w:rsidRDefault="00715C7F" w:rsidP="00715C7F">
            <w:pPr>
              <w:jc w:val="center"/>
              <w:rPr>
                <w:rFonts w:ascii="Calibri" w:hAnsi="Calibri" w:cs="Calibri"/>
                <w:color w:val="000000"/>
                <w:sz w:val="22"/>
                <w:szCs w:val="22"/>
              </w:rPr>
            </w:pPr>
            <w:r>
              <w:rPr>
                <w:rFonts w:ascii="Calibri" w:hAnsi="Calibri" w:cs="Calibri"/>
                <w:color w:val="000000"/>
                <w:sz w:val="22"/>
                <w:szCs w:val="22"/>
              </w:rPr>
              <w:t>50</w:t>
            </w:r>
          </w:p>
        </w:tc>
      </w:tr>
      <w:bookmarkEnd w:id="7"/>
    </w:tbl>
    <w:p w:rsidR="00715C7F" w:rsidRDefault="00715C7F" w:rsidP="00715C7F">
      <w:pPr>
        <w:rPr>
          <w:rFonts w:ascii="Times New Roman" w:hAnsi="Times New Roman" w:cs="Times New Roman"/>
          <w:sz w:val="24"/>
          <w:szCs w:val="24"/>
        </w:rPr>
      </w:pPr>
    </w:p>
    <w:p w:rsidR="00A14A6A" w:rsidRPr="00A14A6A" w:rsidRDefault="00715C7F" w:rsidP="00715C7F">
      <w:pPr>
        <w:pStyle w:val="PlainText"/>
        <w:spacing w:line="360" w:lineRule="auto"/>
        <w:jc w:val="both"/>
        <w:rPr>
          <w:rFonts w:ascii="Times New Roman" w:hAnsi="Times New Roman"/>
          <w:sz w:val="12"/>
          <w:szCs w:val="24"/>
        </w:rPr>
      </w:pPr>
      <w:r>
        <w:rPr>
          <w:rFonts w:ascii="Times New Roman" w:hAnsi="Times New Roman"/>
          <w:b/>
          <w:bCs/>
          <w:sz w:val="24"/>
          <w:szCs w:val="24"/>
        </w:rPr>
        <w:t>Weather forecast for next five days:  (09.11.2024 to 13.11.2024)</w:t>
      </w:r>
    </w:p>
    <w:p w:rsidR="002D3DFD" w:rsidRPr="007F6D02" w:rsidRDefault="002D3DFD" w:rsidP="003C0011">
      <w:pPr>
        <w:spacing w:line="360" w:lineRule="auto"/>
        <w:ind w:firstLine="720"/>
        <w:jc w:val="both"/>
        <w:rPr>
          <w:rFonts w:ascii="Times New Roman" w:hAnsi="Times New Roman" w:cs="Times New Roman"/>
          <w:sz w:val="2"/>
          <w:szCs w:val="24"/>
        </w:rPr>
      </w:pPr>
    </w:p>
    <w:p w:rsidR="002D3DFD" w:rsidRDefault="002923A5" w:rsidP="002D3DF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district forecast issued by the India Meteorological Department for Erode district, sky will be cloudy.</w:t>
      </w:r>
      <w:bookmarkStart w:id="8" w:name="_Hlk145428349"/>
      <w:bookmarkStart w:id="9" w:name="_Hlk172043522"/>
      <w:bookmarkStart w:id="10" w:name="_Hlk158730370"/>
      <w:bookmarkEnd w:id="8"/>
      <w:r w:rsidR="005B482C">
        <w:rPr>
          <w:rFonts w:ascii="Times New Roman" w:hAnsi="Times New Roman" w:cs="Times New Roman"/>
          <w:sz w:val="24"/>
          <w:szCs w:val="24"/>
        </w:rPr>
        <w:t xml:space="preserve"> </w:t>
      </w:r>
      <w:bookmarkEnd w:id="9"/>
      <w:bookmarkEnd w:id="10"/>
      <w:r w:rsidR="00715C7F">
        <w:rPr>
          <w:rFonts w:ascii="Times New Roman" w:hAnsi="Times New Roman" w:cs="Times New Roman"/>
          <w:sz w:val="24"/>
          <w:szCs w:val="24"/>
        </w:rPr>
        <w:t>Light drizzling rainfall is expected on 09.11.24. Maximum temperature is expected to be around 3</w:t>
      </w:r>
      <w:r w:rsidR="00715C7F">
        <w:rPr>
          <w:rFonts w:ascii="Times New Roman" w:hAnsi="Times New Roman" w:cs="Times New Roman"/>
          <w:sz w:val="24"/>
          <w:szCs w:val="24"/>
        </w:rPr>
        <w:t>4</w:t>
      </w:r>
      <w:r w:rsidR="00715C7F">
        <w:rPr>
          <w:rFonts w:ascii="Times New Roman" w:hAnsi="Times New Roman" w:cs="Times New Roman"/>
          <w:sz w:val="24"/>
          <w:szCs w:val="24"/>
        </w:rPr>
        <w:t>°C to 3</w:t>
      </w:r>
      <w:r w:rsidR="00715C7F">
        <w:rPr>
          <w:rFonts w:ascii="Times New Roman" w:hAnsi="Times New Roman" w:cs="Times New Roman"/>
          <w:sz w:val="24"/>
          <w:szCs w:val="24"/>
        </w:rPr>
        <w:t>6</w:t>
      </w:r>
      <w:r w:rsidR="00715C7F">
        <w:rPr>
          <w:rFonts w:ascii="Times New Roman" w:hAnsi="Times New Roman" w:cs="Times New Roman"/>
          <w:sz w:val="24"/>
          <w:szCs w:val="24"/>
        </w:rPr>
        <w:t>°C. Minimum temperature is expected to be around 2</w:t>
      </w:r>
      <w:r w:rsidR="00715C7F">
        <w:rPr>
          <w:rFonts w:ascii="Times New Roman" w:hAnsi="Times New Roman" w:cs="Times New Roman"/>
          <w:sz w:val="24"/>
          <w:szCs w:val="24"/>
        </w:rPr>
        <w:t>4</w:t>
      </w:r>
      <w:r w:rsidR="00715C7F">
        <w:rPr>
          <w:rFonts w:ascii="Times New Roman" w:hAnsi="Times New Roman" w:cs="Times New Roman"/>
          <w:sz w:val="24"/>
          <w:szCs w:val="24"/>
        </w:rPr>
        <w:t>°C to 2</w:t>
      </w:r>
      <w:r w:rsidR="00715C7F">
        <w:rPr>
          <w:rFonts w:ascii="Times New Roman" w:hAnsi="Times New Roman" w:cs="Times New Roman"/>
          <w:sz w:val="24"/>
          <w:szCs w:val="24"/>
        </w:rPr>
        <w:t>5</w:t>
      </w:r>
      <w:r w:rsidR="00715C7F">
        <w:rPr>
          <w:rFonts w:ascii="Times New Roman" w:hAnsi="Times New Roman" w:cs="Times New Roman"/>
          <w:sz w:val="24"/>
          <w:szCs w:val="24"/>
        </w:rPr>
        <w:t xml:space="preserve">°C. Morning relative humidity is expected to be around 90 per cent and evening relative humidity is expected to be around </w:t>
      </w:r>
      <w:r w:rsidR="00E76780">
        <w:rPr>
          <w:rFonts w:ascii="Times New Roman" w:hAnsi="Times New Roman" w:cs="Times New Roman"/>
          <w:sz w:val="24"/>
          <w:szCs w:val="24"/>
        </w:rPr>
        <w:t>4</w:t>
      </w:r>
      <w:r w:rsidR="00715C7F">
        <w:rPr>
          <w:rFonts w:ascii="Times New Roman" w:hAnsi="Times New Roman" w:cs="Times New Roman"/>
          <w:sz w:val="24"/>
          <w:szCs w:val="24"/>
        </w:rPr>
        <w:t>0 per cent. Average wind speed is expected to be around 4-6 km per hour and the wind directions will be from North East direction.</w:t>
      </w:r>
    </w:p>
    <w:p w:rsidR="004A10B1" w:rsidRDefault="004A10B1" w:rsidP="002D3DFD">
      <w:pPr>
        <w:spacing w:line="360" w:lineRule="auto"/>
        <w:ind w:firstLine="720"/>
        <w:jc w:val="both"/>
        <w:rPr>
          <w:rFonts w:ascii="Times New Roman" w:hAnsi="Times New Roman" w:cs="Times New Roman"/>
          <w:sz w:val="24"/>
          <w:szCs w:val="24"/>
        </w:rPr>
      </w:pPr>
    </w:p>
    <w:p w:rsidR="00232915" w:rsidRDefault="00232915" w:rsidP="00232915">
      <w:pPr>
        <w:spacing w:line="360" w:lineRule="auto"/>
        <w:ind w:firstLine="720"/>
        <w:jc w:val="both"/>
        <w:rPr>
          <w:rFonts w:ascii="Times New Roman" w:hAnsi="Times New Roman" w:cs="Times New Roman"/>
          <w:sz w:val="24"/>
          <w:szCs w:val="24"/>
        </w:rPr>
      </w:pPr>
    </w:p>
    <w:p w:rsidR="00E36BF5" w:rsidRDefault="00E36BF5">
      <w:pPr>
        <w:spacing w:line="360" w:lineRule="auto"/>
        <w:jc w:val="both"/>
        <w:rPr>
          <w:rFonts w:ascii="Times New Roman" w:hAnsi="Times New Roman" w:cs="Times New Roman"/>
          <w:sz w:val="24"/>
          <w:szCs w:val="24"/>
        </w:rPr>
      </w:pPr>
    </w:p>
    <w:tbl>
      <w:tblPr>
        <w:tblpPr w:leftFromText="180" w:rightFromText="180" w:vertAnchor="text" w:horzAnchor="margin" w:tblpXSpec="center" w:tblpY="293"/>
        <w:tblW w:w="11322" w:type="dxa"/>
        <w:tblLayout w:type="fixed"/>
        <w:tblLook w:val="04A0" w:firstRow="1" w:lastRow="0" w:firstColumn="1" w:lastColumn="0" w:noHBand="0" w:noVBand="1"/>
      </w:tblPr>
      <w:tblGrid>
        <w:gridCol w:w="1384"/>
        <w:gridCol w:w="698"/>
        <w:gridCol w:w="709"/>
        <w:gridCol w:w="719"/>
        <w:gridCol w:w="747"/>
        <w:gridCol w:w="709"/>
        <w:gridCol w:w="670"/>
        <w:gridCol w:w="709"/>
        <w:gridCol w:w="709"/>
        <w:gridCol w:w="708"/>
        <w:gridCol w:w="709"/>
        <w:gridCol w:w="709"/>
        <w:gridCol w:w="709"/>
        <w:gridCol w:w="708"/>
        <w:gridCol w:w="713"/>
        <w:gridCol w:w="12"/>
      </w:tblGrid>
      <w:tr w:rsidR="00276876">
        <w:trPr>
          <w:trHeight w:val="274"/>
        </w:trPr>
        <w:tc>
          <w:tcPr>
            <w:tcW w:w="11322"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276876" w:rsidRDefault="000A74DF" w:rsidP="00F15922">
            <w:pPr>
              <w:rPr>
                <w:rFonts w:ascii="Times New Roman" w:eastAsiaTheme="minorHAnsi" w:hAnsi="Times New Roman" w:cs="Times New Roman"/>
                <w:sz w:val="24"/>
                <w:szCs w:val="24"/>
              </w:rPr>
            </w:pPr>
            <w:r>
              <w:rPr>
                <w:rFonts w:ascii="Times New Roman" w:hAnsi="Times New Roman" w:cs="Times New Roman"/>
                <w:b/>
                <w:bCs/>
                <w:color w:val="333333"/>
                <w:sz w:val="24"/>
                <w:szCs w:val="24"/>
              </w:rPr>
              <w:t>Erode District Block Wise Rainfall(</w:t>
            </w:r>
            <w:r w:rsidR="00F15922">
              <w:rPr>
                <w:rFonts w:ascii="Times New Roman" w:hAnsi="Times New Roman" w:cs="Times New Roman"/>
                <w:b/>
                <w:bCs/>
                <w:color w:val="333333"/>
                <w:sz w:val="24"/>
                <w:szCs w:val="24"/>
              </w:rPr>
              <w:t>m</w:t>
            </w:r>
            <w:r>
              <w:rPr>
                <w:rFonts w:ascii="Times New Roman" w:hAnsi="Times New Roman" w:cs="Times New Roman"/>
                <w:b/>
                <w:bCs/>
                <w:color w:val="333333"/>
                <w:sz w:val="24"/>
                <w:szCs w:val="24"/>
              </w:rPr>
              <w:t xml:space="preserve">m) for </w:t>
            </w:r>
            <w:r w:rsidR="004C4008">
              <w:rPr>
                <w:rFonts w:ascii="Times New Roman" w:hAnsi="Times New Roman" w:cs="Times New Roman"/>
                <w:b/>
                <w:bCs/>
                <w:color w:val="333333"/>
                <w:sz w:val="24"/>
                <w:szCs w:val="24"/>
              </w:rPr>
              <w:t>n</w:t>
            </w:r>
            <w:r>
              <w:rPr>
                <w:rFonts w:ascii="Times New Roman" w:hAnsi="Times New Roman" w:cs="Times New Roman"/>
                <w:b/>
                <w:bCs/>
                <w:color w:val="333333"/>
                <w:sz w:val="24"/>
                <w:szCs w:val="24"/>
              </w:rPr>
              <w:t xml:space="preserve">ext </w:t>
            </w:r>
            <w:r w:rsidR="004C4008">
              <w:rPr>
                <w:rFonts w:ascii="Times New Roman" w:hAnsi="Times New Roman" w:cs="Times New Roman"/>
                <w:b/>
                <w:bCs/>
                <w:color w:val="333333"/>
                <w:sz w:val="24"/>
                <w:szCs w:val="24"/>
              </w:rPr>
              <w:t>f</w:t>
            </w:r>
            <w:r>
              <w:rPr>
                <w:rFonts w:ascii="Times New Roman" w:hAnsi="Times New Roman" w:cs="Times New Roman"/>
                <w:b/>
                <w:bCs/>
                <w:color w:val="333333"/>
                <w:sz w:val="24"/>
                <w:szCs w:val="24"/>
              </w:rPr>
              <w:t xml:space="preserve">ive </w:t>
            </w:r>
            <w:r w:rsidR="004C4008">
              <w:rPr>
                <w:rFonts w:ascii="Times New Roman" w:hAnsi="Times New Roman" w:cs="Times New Roman"/>
                <w:b/>
                <w:bCs/>
                <w:color w:val="333333"/>
                <w:sz w:val="24"/>
                <w:szCs w:val="24"/>
              </w:rPr>
              <w:t>d</w:t>
            </w:r>
            <w:r>
              <w:rPr>
                <w:rFonts w:ascii="Times New Roman" w:hAnsi="Times New Roman" w:cs="Times New Roman"/>
                <w:b/>
                <w:bCs/>
                <w:color w:val="333333"/>
                <w:sz w:val="24"/>
                <w:szCs w:val="24"/>
              </w:rPr>
              <w:t>ays</w:t>
            </w:r>
          </w:p>
        </w:tc>
      </w:tr>
      <w:tr w:rsidR="00276876" w:rsidTr="00D31E1D">
        <w:trPr>
          <w:gridAfter w:val="1"/>
          <w:wAfter w:w="12" w:type="dxa"/>
          <w:cantSplit/>
          <w:trHeight w:val="1830"/>
        </w:trPr>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rsidR="00276876" w:rsidRDefault="002923A5">
            <w:pPr>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Date</w:t>
            </w:r>
          </w:p>
        </w:tc>
        <w:tc>
          <w:tcPr>
            <w:tcW w:w="69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76876" w:rsidRDefault="002923A5">
            <w:pPr>
              <w:ind w:right="113"/>
              <w:jc w:val="center"/>
              <w:outlineLvl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Ammapet</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Anthiyur</w:t>
            </w:r>
            <w:proofErr w:type="spellEnd"/>
          </w:p>
        </w:tc>
        <w:tc>
          <w:tcPr>
            <w:tcW w:w="71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Bhavani</w:t>
            </w:r>
            <w:proofErr w:type="spellEnd"/>
          </w:p>
        </w:tc>
        <w:tc>
          <w:tcPr>
            <w:tcW w:w="747"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Bhavanisagar</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Chenimalai</w:t>
            </w:r>
            <w:proofErr w:type="spellEnd"/>
          </w:p>
        </w:tc>
        <w:tc>
          <w:tcPr>
            <w:tcW w:w="670"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Erode</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Gopi</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Kodumudi</w:t>
            </w:r>
            <w:proofErr w:type="spellEnd"/>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Modakurichi</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Nambiyur</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Perundurai</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ind w:right="113"/>
              <w:jc w:val="center"/>
              <w:outlineLvl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Sathyamangalam</w:t>
            </w:r>
            <w:proofErr w:type="spellEnd"/>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76876" w:rsidRDefault="002923A5">
            <w:pPr>
              <w:ind w:right="113"/>
              <w:jc w:val="center"/>
              <w:rPr>
                <w:rFonts w:ascii="Times New Roman" w:eastAsia="Times New Roman" w:hAnsi="Times New Roman" w:cs="Times New Roman"/>
                <w:color w:val="000000"/>
                <w:sz w:val="24"/>
                <w:szCs w:val="24"/>
              </w:rPr>
            </w:pPr>
            <w:proofErr w:type="spellStart"/>
            <w:r>
              <w:rPr>
                <w:rFonts w:ascii="Times New Roman" w:hAnsi="Times New Roman" w:cs="Times New Roman"/>
                <w:color w:val="000000"/>
                <w:sz w:val="24"/>
                <w:szCs w:val="24"/>
              </w:rPr>
              <w:t>Talavadai</w:t>
            </w:r>
            <w:proofErr w:type="spellEnd"/>
          </w:p>
        </w:tc>
        <w:tc>
          <w:tcPr>
            <w:tcW w:w="713" w:type="dxa"/>
            <w:tcBorders>
              <w:top w:val="single" w:sz="4" w:space="0" w:color="auto"/>
              <w:left w:val="single" w:sz="4" w:space="0" w:color="auto"/>
              <w:bottom w:val="single" w:sz="4" w:space="0" w:color="auto"/>
              <w:right w:val="single" w:sz="4" w:space="0" w:color="auto"/>
            </w:tcBorders>
            <w:noWrap/>
            <w:textDirection w:val="btLr"/>
            <w:vAlign w:val="center"/>
          </w:tcPr>
          <w:p w:rsidR="00276876" w:rsidRDefault="002923A5">
            <w:pPr>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TN </w:t>
            </w:r>
            <w:proofErr w:type="spellStart"/>
            <w:r>
              <w:rPr>
                <w:rFonts w:ascii="Times New Roman" w:hAnsi="Times New Roman" w:cs="Times New Roman"/>
                <w:color w:val="000000"/>
                <w:sz w:val="24"/>
                <w:szCs w:val="24"/>
              </w:rPr>
              <w:t>Palayam</w:t>
            </w:r>
            <w:proofErr w:type="spellEnd"/>
          </w:p>
        </w:tc>
      </w:tr>
      <w:tr w:rsidR="00426F39" w:rsidTr="00F93B9E">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426F39" w:rsidRDefault="00426F39" w:rsidP="00426F39">
            <w:pPr>
              <w:rPr>
                <w:rFonts w:ascii="Times New Roman" w:hAnsi="Times New Roman" w:cs="Times New Roman"/>
                <w:b/>
                <w:sz w:val="24"/>
                <w:szCs w:val="24"/>
              </w:rPr>
            </w:pPr>
            <w:r>
              <w:rPr>
                <w:rFonts w:ascii="Times New Roman" w:hAnsi="Times New Roman" w:cs="Times New Roman"/>
                <w:b/>
                <w:sz w:val="24"/>
                <w:szCs w:val="24"/>
              </w:rPr>
              <w:t>09-11-2024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8</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7</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2C1164">
            <w:pPr>
              <w:jc w:val="center"/>
              <w:rPr>
                <w:sz w:val="24"/>
                <w:szCs w:val="24"/>
              </w:rPr>
            </w:pPr>
            <w:r w:rsidRPr="00426F39">
              <w:rPr>
                <w:sz w:val="24"/>
                <w:szCs w:val="24"/>
              </w:rPr>
              <w:t>0.</w:t>
            </w:r>
            <w:r w:rsidR="002C1164">
              <w:rPr>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2C1164" w:rsidP="00426F39">
            <w:pPr>
              <w:jc w:val="center"/>
              <w:rPr>
                <w:sz w:val="24"/>
                <w:szCs w:val="24"/>
              </w:rPr>
            </w:pPr>
            <w:r>
              <w:rPr>
                <w:sz w:val="24"/>
                <w:szCs w:val="24"/>
              </w:rPr>
              <w:t>4.7</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2C1164">
            <w:pPr>
              <w:jc w:val="center"/>
              <w:rPr>
                <w:sz w:val="24"/>
                <w:szCs w:val="24"/>
              </w:rPr>
            </w:pPr>
            <w:r w:rsidRPr="00426F39">
              <w:rPr>
                <w:sz w:val="24"/>
                <w:szCs w:val="24"/>
              </w:rPr>
              <w:t>0.</w:t>
            </w:r>
            <w:r w:rsidR="002C1164">
              <w:rPr>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2C1164">
            <w:pPr>
              <w:jc w:val="center"/>
              <w:rPr>
                <w:sz w:val="24"/>
                <w:szCs w:val="24"/>
              </w:rPr>
            </w:pPr>
            <w:r w:rsidRPr="00426F39">
              <w:rPr>
                <w:sz w:val="24"/>
                <w:szCs w:val="24"/>
              </w:rPr>
              <w:t>0.</w:t>
            </w:r>
            <w:r w:rsidR="002C1164">
              <w:rPr>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2C1164" w:rsidP="00426F39">
            <w:pPr>
              <w:jc w:val="center"/>
              <w:rPr>
                <w:sz w:val="24"/>
                <w:szCs w:val="24"/>
              </w:rPr>
            </w:pPr>
            <w:r>
              <w:rPr>
                <w:sz w:val="24"/>
                <w:szCs w:val="24"/>
              </w:rPr>
              <w:t>2.2</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2C1164" w:rsidP="00426F39">
            <w:pPr>
              <w:jc w:val="center"/>
              <w:rPr>
                <w:sz w:val="24"/>
                <w:szCs w:val="24"/>
              </w:rPr>
            </w:pPr>
            <w:r>
              <w:rPr>
                <w:sz w:val="24"/>
                <w:szCs w:val="24"/>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2C1164" w:rsidP="00426F39">
            <w:pPr>
              <w:jc w:val="center"/>
              <w:rPr>
                <w:sz w:val="24"/>
                <w:szCs w:val="24"/>
              </w:rPr>
            </w:pPr>
            <w:r>
              <w:rPr>
                <w:sz w:val="24"/>
                <w:szCs w:val="24"/>
              </w:rPr>
              <w:t>1.9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2C1164" w:rsidP="00426F39">
            <w:pPr>
              <w:jc w:val="center"/>
              <w:rPr>
                <w:sz w:val="24"/>
                <w:szCs w:val="24"/>
              </w:rPr>
            </w:pPr>
            <w:r>
              <w:rPr>
                <w:sz w:val="24"/>
                <w:szCs w:val="24"/>
              </w:rPr>
              <w:t>1.4</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6</w:t>
            </w:r>
          </w:p>
        </w:tc>
      </w:tr>
      <w:tr w:rsidR="00426F39" w:rsidTr="00F93B9E">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426F39" w:rsidRDefault="00426F39" w:rsidP="00426F39">
            <w:pPr>
              <w:rPr>
                <w:rFonts w:ascii="Times New Roman" w:hAnsi="Times New Roman" w:cs="Times New Roman"/>
                <w:b/>
                <w:sz w:val="24"/>
                <w:szCs w:val="24"/>
              </w:rPr>
            </w:pPr>
            <w:r>
              <w:rPr>
                <w:rFonts w:ascii="Times New Roman" w:hAnsi="Times New Roman" w:cs="Times New Roman"/>
                <w:b/>
                <w:sz w:val="24"/>
                <w:szCs w:val="24"/>
              </w:rPr>
              <w:t>10-11-2024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426F39">
            <w:pPr>
              <w:jc w:val="center"/>
              <w:rPr>
                <w:sz w:val="24"/>
                <w:szCs w:val="24"/>
              </w:rPr>
            </w:pPr>
            <w:r w:rsidRPr="00426F39">
              <w:rPr>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426F39">
            <w:pPr>
              <w:jc w:val="center"/>
              <w:rPr>
                <w:sz w:val="24"/>
                <w:szCs w:val="24"/>
              </w:rPr>
            </w:pPr>
            <w:r w:rsidRPr="00426F39">
              <w:rPr>
                <w:sz w:val="24"/>
                <w:szCs w:val="24"/>
              </w:rPr>
              <w:t>0.0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426F39">
            <w:pPr>
              <w:jc w:val="center"/>
              <w:rPr>
                <w:sz w:val="24"/>
                <w:szCs w:val="24"/>
              </w:rPr>
            </w:pPr>
            <w:r w:rsidRPr="00426F39">
              <w:rPr>
                <w:sz w:val="24"/>
                <w:szCs w:val="24"/>
              </w:rPr>
              <w:t>0.0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426F39">
            <w:pPr>
              <w:jc w:val="center"/>
              <w:rPr>
                <w:sz w:val="24"/>
                <w:szCs w:val="24"/>
              </w:rPr>
            </w:pPr>
            <w:r w:rsidRPr="00426F39">
              <w:rPr>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2C1164">
            <w:pPr>
              <w:jc w:val="center"/>
              <w:rPr>
                <w:sz w:val="24"/>
                <w:szCs w:val="24"/>
              </w:rPr>
            </w:pPr>
            <w:r w:rsidRPr="00426F39">
              <w:rPr>
                <w:sz w:val="24"/>
                <w:szCs w:val="24"/>
              </w:rPr>
              <w:t>0.</w:t>
            </w:r>
            <w:r w:rsidR="002C1164">
              <w:rPr>
                <w:sz w:val="24"/>
                <w:szCs w:val="24"/>
              </w:rPr>
              <w:t>3</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426F39">
            <w:pPr>
              <w:jc w:val="center"/>
              <w:rPr>
                <w:sz w:val="24"/>
                <w:szCs w:val="24"/>
              </w:rPr>
            </w:pPr>
            <w:r w:rsidRPr="00426F39">
              <w:rPr>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426F39">
            <w:pPr>
              <w:jc w:val="center"/>
              <w:rPr>
                <w:sz w:val="24"/>
                <w:szCs w:val="24"/>
              </w:rPr>
            </w:pPr>
            <w:r w:rsidRPr="00426F39">
              <w:rPr>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2C1164">
            <w:pPr>
              <w:jc w:val="center"/>
              <w:rPr>
                <w:sz w:val="24"/>
                <w:szCs w:val="24"/>
              </w:rPr>
            </w:pPr>
            <w:r w:rsidRPr="00426F39">
              <w:rPr>
                <w:sz w:val="24"/>
                <w:szCs w:val="24"/>
              </w:rPr>
              <w:t>0.</w:t>
            </w:r>
            <w:r w:rsidR="002C1164">
              <w:rPr>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2C1164">
            <w:pPr>
              <w:jc w:val="center"/>
              <w:rPr>
                <w:sz w:val="24"/>
                <w:szCs w:val="24"/>
              </w:rPr>
            </w:pPr>
            <w:r w:rsidRPr="00426F39">
              <w:rPr>
                <w:sz w:val="24"/>
                <w:szCs w:val="24"/>
              </w:rPr>
              <w:t>0.</w:t>
            </w:r>
            <w:r w:rsidR="002C1164">
              <w:rPr>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426F39">
            <w:pPr>
              <w:jc w:val="center"/>
              <w:rPr>
                <w:sz w:val="24"/>
                <w:szCs w:val="24"/>
              </w:rPr>
            </w:pPr>
            <w:r w:rsidRPr="00426F39">
              <w:rPr>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2C1164" w:rsidP="00426F39">
            <w:pPr>
              <w:jc w:val="center"/>
              <w:rPr>
                <w:sz w:val="24"/>
                <w:szCs w:val="24"/>
              </w:rPr>
            </w:pPr>
            <w:r>
              <w:rPr>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426F39">
            <w:pPr>
              <w:jc w:val="center"/>
              <w:rPr>
                <w:sz w:val="24"/>
                <w:szCs w:val="24"/>
              </w:rPr>
            </w:pPr>
            <w:r w:rsidRPr="00426F39">
              <w:rPr>
                <w:sz w:val="24"/>
                <w:szCs w:val="24"/>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426F39">
            <w:pPr>
              <w:jc w:val="center"/>
              <w:rPr>
                <w:sz w:val="24"/>
                <w:szCs w:val="24"/>
              </w:rPr>
            </w:pPr>
            <w:r w:rsidRPr="00426F39">
              <w:rPr>
                <w:sz w:val="24"/>
                <w:szCs w:val="24"/>
              </w:rPr>
              <w:t>0.0</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426F39">
            <w:pPr>
              <w:jc w:val="center"/>
              <w:rPr>
                <w:sz w:val="24"/>
                <w:szCs w:val="24"/>
              </w:rPr>
            </w:pPr>
            <w:r w:rsidRPr="00426F39">
              <w:rPr>
                <w:sz w:val="24"/>
                <w:szCs w:val="24"/>
              </w:rPr>
              <w:t>0.0</w:t>
            </w:r>
          </w:p>
        </w:tc>
      </w:tr>
      <w:tr w:rsidR="00426F39" w:rsidTr="00F93B9E">
        <w:trPr>
          <w:gridAfter w:val="1"/>
          <w:wAfter w:w="12" w:type="dxa"/>
          <w:trHeight w:val="232"/>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426F39" w:rsidRDefault="00426F39" w:rsidP="00426F39">
            <w:pPr>
              <w:rPr>
                <w:rFonts w:ascii="Times New Roman" w:hAnsi="Times New Roman" w:cs="Times New Roman"/>
                <w:b/>
                <w:sz w:val="24"/>
                <w:szCs w:val="24"/>
                <w:lang w:val="en-IN"/>
              </w:rPr>
            </w:pPr>
            <w:r>
              <w:rPr>
                <w:rFonts w:ascii="Times New Roman" w:hAnsi="Times New Roman" w:cs="Times New Roman"/>
                <w:b/>
                <w:sz w:val="24"/>
                <w:szCs w:val="24"/>
              </w:rPr>
              <w:t>11-11-2024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1</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426F39">
            <w:pPr>
              <w:jc w:val="center"/>
              <w:rPr>
                <w:sz w:val="24"/>
                <w:szCs w:val="24"/>
              </w:rPr>
            </w:pPr>
            <w:r w:rsidRPr="00426F39">
              <w:rPr>
                <w:sz w:val="24"/>
                <w:szCs w:val="24"/>
              </w:rPr>
              <w:t>0.0</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2C1164">
            <w:pPr>
              <w:jc w:val="center"/>
              <w:rPr>
                <w:sz w:val="24"/>
                <w:szCs w:val="24"/>
              </w:rPr>
            </w:pPr>
            <w:r w:rsidRPr="00426F39">
              <w:rPr>
                <w:sz w:val="24"/>
                <w:szCs w:val="24"/>
              </w:rPr>
              <w:t>0.</w:t>
            </w:r>
            <w:r w:rsidR="002C1164">
              <w:rPr>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2C1164">
            <w:pPr>
              <w:jc w:val="center"/>
              <w:rPr>
                <w:sz w:val="24"/>
                <w:szCs w:val="24"/>
              </w:rPr>
            </w:pPr>
            <w:r w:rsidRPr="00426F39">
              <w:rPr>
                <w:sz w:val="24"/>
                <w:szCs w:val="24"/>
              </w:rPr>
              <w:t>0.</w:t>
            </w:r>
            <w:r w:rsidR="002C1164">
              <w:rPr>
                <w:sz w:val="24"/>
                <w:szCs w:val="24"/>
              </w:rPr>
              <w:t>1</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426F39">
            <w:pPr>
              <w:jc w:val="center"/>
              <w:rPr>
                <w:sz w:val="24"/>
                <w:szCs w:val="24"/>
              </w:rPr>
            </w:pPr>
            <w:r w:rsidRPr="00426F39">
              <w:rPr>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426F39">
            <w:pPr>
              <w:jc w:val="center"/>
              <w:rPr>
                <w:sz w:val="24"/>
                <w:szCs w:val="24"/>
              </w:rPr>
            </w:pPr>
            <w:r w:rsidRPr="00426F39">
              <w:rPr>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2C1164">
            <w:pPr>
              <w:jc w:val="center"/>
              <w:rPr>
                <w:sz w:val="24"/>
                <w:szCs w:val="24"/>
              </w:rPr>
            </w:pPr>
            <w:r w:rsidRPr="00426F39">
              <w:rPr>
                <w:sz w:val="24"/>
                <w:szCs w:val="24"/>
              </w:rPr>
              <w:t>0.</w:t>
            </w:r>
            <w:r w:rsidR="002C1164">
              <w:rPr>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2C1164" w:rsidP="00426F39">
            <w:pPr>
              <w:jc w:val="center"/>
              <w:rPr>
                <w:sz w:val="24"/>
                <w:szCs w:val="24"/>
              </w:rPr>
            </w:pPr>
            <w:r>
              <w:rPr>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426F39">
            <w:pPr>
              <w:jc w:val="center"/>
              <w:rPr>
                <w:sz w:val="24"/>
                <w:szCs w:val="24"/>
              </w:rPr>
            </w:pPr>
            <w:r w:rsidRPr="00426F39">
              <w:rPr>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426F39">
            <w:pPr>
              <w:jc w:val="center"/>
              <w:rPr>
                <w:sz w:val="24"/>
                <w:szCs w:val="24"/>
              </w:rPr>
            </w:pPr>
            <w:r w:rsidRPr="00426F39">
              <w:rPr>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2</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1</w:t>
            </w:r>
          </w:p>
        </w:tc>
      </w:tr>
      <w:tr w:rsidR="00426F39" w:rsidTr="00F93B9E">
        <w:trPr>
          <w:gridAfter w:val="1"/>
          <w:wAfter w:w="12" w:type="dxa"/>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426F39" w:rsidRDefault="00426F39" w:rsidP="00426F39">
            <w:pPr>
              <w:rPr>
                <w:sz w:val="24"/>
                <w:szCs w:val="24"/>
              </w:rPr>
            </w:pPr>
            <w:r>
              <w:rPr>
                <w:rFonts w:ascii="Times New Roman" w:hAnsi="Times New Roman" w:cs="Times New Roman"/>
                <w:b/>
                <w:sz w:val="24"/>
                <w:szCs w:val="24"/>
              </w:rPr>
              <w:t>12-11-2024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2</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1</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2C1164">
            <w:pPr>
              <w:jc w:val="center"/>
              <w:rPr>
                <w:sz w:val="24"/>
                <w:szCs w:val="24"/>
              </w:rPr>
            </w:pPr>
            <w:r w:rsidRPr="00426F39">
              <w:rPr>
                <w:sz w:val="24"/>
                <w:szCs w:val="24"/>
              </w:rPr>
              <w:t>0.</w:t>
            </w:r>
            <w:r w:rsidR="002C1164">
              <w:rPr>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2C1164">
            <w:pPr>
              <w:jc w:val="center"/>
              <w:rPr>
                <w:sz w:val="24"/>
                <w:szCs w:val="24"/>
              </w:rPr>
            </w:pPr>
            <w:r w:rsidRPr="00426F39">
              <w:rPr>
                <w:sz w:val="24"/>
                <w:szCs w:val="24"/>
              </w:rPr>
              <w:t>0.</w:t>
            </w:r>
            <w:r w:rsidR="002C1164">
              <w:rPr>
                <w:sz w:val="24"/>
                <w:szCs w:val="24"/>
              </w:rPr>
              <w:t>6</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2C1164">
            <w:pPr>
              <w:jc w:val="center"/>
              <w:rPr>
                <w:sz w:val="24"/>
                <w:szCs w:val="24"/>
              </w:rPr>
            </w:pPr>
            <w:r w:rsidRPr="00426F39">
              <w:rPr>
                <w:sz w:val="24"/>
                <w:szCs w:val="24"/>
              </w:rPr>
              <w:t>0.</w:t>
            </w:r>
            <w:r w:rsidR="002C1164">
              <w:rPr>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2C1164">
            <w:pPr>
              <w:jc w:val="center"/>
              <w:rPr>
                <w:sz w:val="24"/>
                <w:szCs w:val="24"/>
              </w:rPr>
            </w:pPr>
            <w:r w:rsidRPr="00426F39">
              <w:rPr>
                <w:sz w:val="24"/>
                <w:szCs w:val="24"/>
              </w:rPr>
              <w:t>0.</w:t>
            </w:r>
            <w:r w:rsidR="002C1164">
              <w:rPr>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426F39" w:rsidP="002C1164">
            <w:pPr>
              <w:jc w:val="center"/>
              <w:rPr>
                <w:sz w:val="24"/>
                <w:szCs w:val="24"/>
              </w:rPr>
            </w:pPr>
            <w:r w:rsidRPr="00426F39">
              <w:rPr>
                <w:sz w:val="24"/>
                <w:szCs w:val="24"/>
              </w:rPr>
              <w:t>0.</w:t>
            </w:r>
            <w:r w:rsidR="002C1164">
              <w:rPr>
                <w:sz w:val="24"/>
                <w:szCs w:val="24"/>
              </w:rPr>
              <w:t>4</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2C1164" w:rsidP="00426F39">
            <w:pPr>
              <w:jc w:val="center"/>
              <w:rPr>
                <w:sz w:val="24"/>
                <w:szCs w:val="24"/>
              </w:rPr>
            </w:pPr>
            <w:r>
              <w:rPr>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4</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426F39" w:rsidP="002C1164">
            <w:pPr>
              <w:jc w:val="center"/>
              <w:rPr>
                <w:sz w:val="24"/>
                <w:szCs w:val="24"/>
              </w:rPr>
            </w:pPr>
            <w:r w:rsidRPr="00426F39">
              <w:rPr>
                <w:sz w:val="24"/>
                <w:szCs w:val="24"/>
              </w:rPr>
              <w:t>0.</w:t>
            </w:r>
            <w:r w:rsidR="002C1164">
              <w:rPr>
                <w:sz w:val="24"/>
                <w:szCs w:val="24"/>
              </w:rPr>
              <w:t>6</w:t>
            </w:r>
          </w:p>
        </w:tc>
      </w:tr>
      <w:tr w:rsidR="00426F39" w:rsidTr="00F93B9E">
        <w:trPr>
          <w:gridAfter w:val="1"/>
          <w:wAfter w:w="12" w:type="dxa"/>
          <w:trHeight w:val="70"/>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426F39" w:rsidRDefault="00426F39" w:rsidP="00426F39">
            <w:pPr>
              <w:rPr>
                <w:sz w:val="24"/>
                <w:szCs w:val="24"/>
              </w:rPr>
            </w:pPr>
            <w:r>
              <w:rPr>
                <w:rFonts w:ascii="Times New Roman" w:hAnsi="Times New Roman" w:cs="Times New Roman"/>
                <w:b/>
                <w:sz w:val="24"/>
                <w:szCs w:val="24"/>
              </w:rPr>
              <w:t>13-11-2024</w:t>
            </w:r>
          </w:p>
        </w:tc>
        <w:tc>
          <w:tcPr>
            <w:tcW w:w="698"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2C1164" w:rsidP="00426F39">
            <w:pPr>
              <w:jc w:val="center"/>
              <w:rPr>
                <w:sz w:val="24"/>
                <w:szCs w:val="24"/>
              </w:rPr>
            </w:pPr>
            <w:r>
              <w:rPr>
                <w:sz w:val="24"/>
                <w:szCs w:val="24"/>
              </w:rPr>
              <w:t>2</w:t>
            </w:r>
            <w:r w:rsidR="00426F39" w:rsidRPr="00426F39">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2C1164" w:rsidP="00426F39">
            <w:pPr>
              <w:jc w:val="center"/>
              <w:rPr>
                <w:sz w:val="24"/>
                <w:szCs w:val="24"/>
              </w:rPr>
            </w:pPr>
            <w:r>
              <w:rPr>
                <w:sz w:val="24"/>
                <w:szCs w:val="24"/>
              </w:rPr>
              <w:t>2.9</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2C1164" w:rsidP="00426F39">
            <w:pPr>
              <w:jc w:val="center"/>
              <w:rPr>
                <w:sz w:val="24"/>
                <w:szCs w:val="24"/>
              </w:rPr>
            </w:pPr>
            <w:r>
              <w:rPr>
                <w:sz w:val="24"/>
                <w:szCs w:val="24"/>
              </w:rPr>
              <w:t>2.9</w:t>
            </w:r>
          </w:p>
        </w:tc>
        <w:tc>
          <w:tcPr>
            <w:tcW w:w="747"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2C1164" w:rsidP="00426F39">
            <w:pPr>
              <w:jc w:val="center"/>
              <w:rPr>
                <w:sz w:val="24"/>
                <w:szCs w:val="24"/>
              </w:rPr>
            </w:pPr>
            <w:r>
              <w:rPr>
                <w:sz w:val="24"/>
                <w:szCs w:val="24"/>
              </w:rPr>
              <w:t>5.6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2C1164" w:rsidP="00426F39">
            <w:pPr>
              <w:jc w:val="center"/>
              <w:rPr>
                <w:sz w:val="24"/>
                <w:szCs w:val="24"/>
              </w:rPr>
            </w:pPr>
            <w:r>
              <w:rPr>
                <w:sz w:val="24"/>
                <w:szCs w:val="24"/>
              </w:rPr>
              <w:t>2.9</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2C1164" w:rsidP="00426F39">
            <w:pPr>
              <w:jc w:val="center"/>
              <w:rPr>
                <w:sz w:val="24"/>
                <w:szCs w:val="24"/>
              </w:rPr>
            </w:pPr>
            <w:r>
              <w:rPr>
                <w:sz w:val="24"/>
                <w:szCs w:val="24"/>
              </w:rPr>
              <w:t>2.6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2C1164" w:rsidP="00426F39">
            <w:pPr>
              <w:jc w:val="center"/>
              <w:rPr>
                <w:sz w:val="24"/>
                <w:szCs w:val="24"/>
              </w:rPr>
            </w:pPr>
            <w:r>
              <w:rPr>
                <w:sz w:val="24"/>
                <w:szCs w:val="24"/>
              </w:rPr>
              <w:t>2.2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2C1164" w:rsidP="00426F39">
            <w:pPr>
              <w:jc w:val="center"/>
              <w:rPr>
                <w:sz w:val="24"/>
                <w:szCs w:val="24"/>
              </w:rPr>
            </w:pPr>
            <w:r>
              <w:rPr>
                <w:sz w:val="24"/>
                <w:szCs w:val="24"/>
              </w:rPr>
              <w:t>3</w:t>
            </w:r>
            <w:r w:rsidR="00426F39" w:rsidRPr="00426F39">
              <w:rPr>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426F39" w:rsidRPr="00426F39" w:rsidRDefault="002C1164" w:rsidP="00426F39">
            <w:pPr>
              <w:jc w:val="center"/>
              <w:rPr>
                <w:sz w:val="24"/>
                <w:szCs w:val="24"/>
              </w:rPr>
            </w:pPr>
            <w:r>
              <w:rPr>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2C1164" w:rsidP="00426F39">
            <w:pPr>
              <w:jc w:val="center"/>
              <w:rPr>
                <w:sz w:val="24"/>
                <w:szCs w:val="24"/>
              </w:rPr>
            </w:pPr>
            <w:r>
              <w:rPr>
                <w:sz w:val="24"/>
                <w:szCs w:val="24"/>
              </w:rPr>
              <w:t>4.6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2C1164" w:rsidP="00426F39">
            <w:pPr>
              <w:jc w:val="center"/>
              <w:rPr>
                <w:sz w:val="24"/>
                <w:szCs w:val="24"/>
              </w:rPr>
            </w:pPr>
            <w:r>
              <w:rPr>
                <w:sz w:val="24"/>
                <w:szCs w:val="24"/>
              </w:rPr>
              <w:t>2.9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2C1164" w:rsidP="00426F39">
            <w:pPr>
              <w:jc w:val="center"/>
              <w:rPr>
                <w:sz w:val="24"/>
                <w:szCs w:val="24"/>
              </w:rPr>
            </w:pPr>
            <w:r>
              <w:rPr>
                <w:sz w:val="24"/>
                <w:szCs w:val="24"/>
              </w:rPr>
              <w:t>2.4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2C1164" w:rsidP="00426F39">
            <w:pPr>
              <w:jc w:val="center"/>
              <w:rPr>
                <w:sz w:val="24"/>
                <w:szCs w:val="24"/>
              </w:rPr>
            </w:pPr>
            <w:r>
              <w:rPr>
                <w:sz w:val="24"/>
                <w:szCs w:val="24"/>
              </w:rPr>
              <w:t>3.4</w:t>
            </w: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426F39" w:rsidRPr="00426F39" w:rsidRDefault="002C1164" w:rsidP="00426F39">
            <w:pPr>
              <w:jc w:val="center"/>
              <w:rPr>
                <w:sz w:val="24"/>
                <w:szCs w:val="24"/>
              </w:rPr>
            </w:pPr>
            <w:r>
              <w:rPr>
                <w:sz w:val="24"/>
                <w:szCs w:val="24"/>
              </w:rPr>
              <w:t>2.5</w:t>
            </w:r>
          </w:p>
        </w:tc>
      </w:tr>
    </w:tbl>
    <w:p w:rsidR="004A10B1" w:rsidRDefault="004A10B1" w:rsidP="004A10B1">
      <w:pPr>
        <w:spacing w:line="276" w:lineRule="auto"/>
        <w:jc w:val="both"/>
        <w:rPr>
          <w:rFonts w:ascii="Times New Roman" w:hAnsi="Times New Roman" w:cs="Times New Roman"/>
          <w:b/>
          <w:bCs/>
          <w:sz w:val="24"/>
          <w:szCs w:val="24"/>
        </w:rPr>
      </w:pPr>
    </w:p>
    <w:p w:rsidR="004A10B1" w:rsidRPr="004A10B1" w:rsidRDefault="00046173" w:rsidP="004A10B1">
      <w:pPr>
        <w:spacing w:line="276" w:lineRule="auto"/>
        <w:jc w:val="both"/>
        <w:rPr>
          <w:rFonts w:ascii="Times New Roman" w:hAnsi="Times New Roman" w:cs="Times New Roman"/>
          <w:b/>
          <w:sz w:val="24"/>
          <w:szCs w:val="24"/>
        </w:rPr>
      </w:pPr>
      <w:r w:rsidRPr="004A10B1">
        <w:rPr>
          <w:rFonts w:ascii="Times New Roman" w:hAnsi="Times New Roman" w:cs="Times New Roman"/>
          <w:b/>
          <w:bCs/>
          <w:sz w:val="24"/>
          <w:szCs w:val="24"/>
        </w:rPr>
        <w:t>Agro Advisory</w:t>
      </w:r>
      <w:r w:rsidRPr="004A10B1">
        <w:rPr>
          <w:rFonts w:ascii="Times New Roman" w:hAnsi="Times New Roman" w:cs="Times New Roman"/>
          <w:b/>
          <w:sz w:val="24"/>
          <w:szCs w:val="24"/>
        </w:rPr>
        <w:t xml:space="preserve"> </w:t>
      </w:r>
    </w:p>
    <w:p w:rsidR="004A10B1" w:rsidRDefault="004A10B1" w:rsidP="004A10B1">
      <w:pPr>
        <w:pStyle w:val="ListParagraph"/>
        <w:spacing w:line="276" w:lineRule="auto"/>
        <w:jc w:val="both"/>
        <w:rPr>
          <w:rFonts w:ascii="Times New Roman" w:hAnsi="Times New Roman" w:cs="Times New Roman"/>
          <w:b/>
          <w:lang w:eastAsia="en-US"/>
        </w:rPr>
      </w:pPr>
    </w:p>
    <w:tbl>
      <w:tblPr>
        <w:tblStyle w:val="TableGrid"/>
        <w:tblW w:w="5000" w:type="pct"/>
        <w:tblLook w:val="04A0" w:firstRow="1" w:lastRow="0" w:firstColumn="1" w:lastColumn="0" w:noHBand="0" w:noVBand="1"/>
      </w:tblPr>
      <w:tblGrid>
        <w:gridCol w:w="1296"/>
        <w:gridCol w:w="1457"/>
        <w:gridCol w:w="7102"/>
      </w:tblGrid>
      <w:tr w:rsidR="004A10B1" w:rsidTr="004A10B1">
        <w:tc>
          <w:tcPr>
            <w:tcW w:w="658"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Crop</w:t>
            </w:r>
          </w:p>
        </w:tc>
        <w:tc>
          <w:tcPr>
            <w:tcW w:w="739"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Stage</w:t>
            </w:r>
          </w:p>
        </w:tc>
        <w:tc>
          <w:tcPr>
            <w:tcW w:w="3604"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Advisory</w:t>
            </w:r>
          </w:p>
        </w:tc>
      </w:tr>
      <w:tr w:rsidR="004A10B1" w:rsidTr="004A10B1">
        <w:tc>
          <w:tcPr>
            <w:tcW w:w="658"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General</w:t>
            </w:r>
          </w:p>
        </w:tc>
        <w:tc>
          <w:tcPr>
            <w:tcW w:w="739" w:type="pct"/>
            <w:tcBorders>
              <w:top w:val="single" w:sz="4" w:space="0" w:color="auto"/>
              <w:left w:val="single" w:sz="4" w:space="0" w:color="auto"/>
              <w:bottom w:val="single" w:sz="4" w:space="0" w:color="auto"/>
              <w:right w:val="single" w:sz="4" w:space="0" w:color="auto"/>
            </w:tcBorders>
            <w:hideMark/>
          </w:tcPr>
          <w:p w:rsidR="004A10B1" w:rsidRDefault="004A10B1">
            <w:pPr>
              <w:rPr>
                <w:rFonts w:ascii="Times New Roman" w:hAnsi="Times New Roman" w:cs="Times New Roman"/>
                <w:bCs/>
                <w:color w:val="000000" w:themeColor="text1"/>
                <w:sz w:val="24"/>
                <w:szCs w:val="24"/>
              </w:rPr>
            </w:pPr>
          </w:p>
        </w:tc>
        <w:tc>
          <w:tcPr>
            <w:tcW w:w="3604"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Light drizzling rainfall is expected on 09.11.2024 and the wind speed is expected to be around 4 – 6 </w:t>
            </w:r>
            <w:proofErr w:type="spellStart"/>
            <w:r>
              <w:rPr>
                <w:rFonts w:ascii="Times New Roman" w:eastAsia="Calibri" w:hAnsi="Times New Roman" w:cs="Times New Roman"/>
                <w:sz w:val="24"/>
                <w:szCs w:val="24"/>
              </w:rPr>
              <w:t>kmph</w:t>
            </w:r>
            <w:proofErr w:type="spellEnd"/>
            <w:r>
              <w:rPr>
                <w:rFonts w:ascii="Times New Roman" w:eastAsia="Calibri" w:hAnsi="Times New Roman" w:cs="Times New Roman"/>
                <w:sz w:val="24"/>
                <w:szCs w:val="24"/>
              </w:rPr>
              <w:t xml:space="preserve"> in Western zone districts.</w:t>
            </w:r>
            <w:r>
              <w:rPr>
                <w:rFonts w:ascii="Times New Roman" w:eastAsia="Calibri" w:hAnsi="Times New Roman" w:cs="Times New Roman"/>
                <w:sz w:val="24"/>
                <w:szCs w:val="24"/>
              </w:rPr>
              <w:br/>
              <w:t>Since rainfall is continuing, postpone the irrigation based on soil moisture.</w:t>
            </w:r>
          </w:p>
          <w:p w:rsidR="004A10B1" w:rsidRDefault="004A10B1">
            <w:pPr>
              <w:spacing w:line="360" w:lineRule="auto"/>
              <w:rPr>
                <w:rFonts w:ascii="Times New Roman" w:hAnsi="Times New Roman" w:cs="Times New Roman"/>
                <w:sz w:val="24"/>
                <w:szCs w:val="24"/>
              </w:rPr>
            </w:pPr>
            <w:r>
              <w:rPr>
                <w:rFonts w:ascii="Times New Roman" w:hAnsi="Times New Roman" w:cs="Times New Roman"/>
                <w:sz w:val="24"/>
                <w:szCs w:val="24"/>
              </w:rPr>
              <w:t>Gap fill in the recently sown millet fields, if affected due to rainfall.</w:t>
            </w:r>
          </w:p>
          <w:p w:rsidR="004A10B1" w:rsidRDefault="004A10B1">
            <w:pPr>
              <w:spacing w:line="360" w:lineRule="auto"/>
              <w:rPr>
                <w:rFonts w:ascii="Times New Roman" w:hAnsi="Times New Roman" w:cs="Times New Roman"/>
                <w:sz w:val="24"/>
                <w:szCs w:val="24"/>
              </w:rPr>
            </w:pPr>
            <w:r>
              <w:rPr>
                <w:rFonts w:ascii="Times New Roman" w:hAnsi="Times New Roman" w:cs="Times New Roman"/>
                <w:sz w:val="24"/>
                <w:szCs w:val="24"/>
              </w:rPr>
              <w:t xml:space="preserve">Considering the continuous soil moisture apply </w:t>
            </w:r>
            <w:proofErr w:type="spellStart"/>
            <w:r>
              <w:rPr>
                <w:rFonts w:ascii="Times New Roman" w:hAnsi="Times New Roman" w:cs="Times New Roman"/>
                <w:i/>
                <w:iCs/>
                <w:sz w:val="24"/>
                <w:szCs w:val="24"/>
              </w:rPr>
              <w:t>Trichoderma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Viridie</w:t>
            </w:r>
            <w:proofErr w:type="spellEnd"/>
            <w:r>
              <w:rPr>
                <w:rFonts w:ascii="Times New Roman" w:hAnsi="Times New Roman" w:cs="Times New Roman"/>
                <w:sz w:val="24"/>
                <w:szCs w:val="24"/>
              </w:rPr>
              <w:t xml:space="preserve"> @ 2.5kg/ha mixed with 200 kg of FYM to all crops for preventing soil </w:t>
            </w:r>
            <w:proofErr w:type="spellStart"/>
            <w:r>
              <w:rPr>
                <w:rFonts w:ascii="Times New Roman" w:hAnsi="Times New Roman" w:cs="Times New Roman"/>
                <w:sz w:val="24"/>
                <w:szCs w:val="24"/>
              </w:rPr>
              <w:t>born</w:t>
            </w:r>
            <w:proofErr w:type="spellEnd"/>
            <w:r>
              <w:rPr>
                <w:rFonts w:ascii="Times New Roman" w:hAnsi="Times New Roman" w:cs="Times New Roman"/>
                <w:sz w:val="24"/>
                <w:szCs w:val="24"/>
              </w:rPr>
              <w:t xml:space="preserve"> diseases. Avoid water stagnation to prevent soil borne diseases.</w:t>
            </w:r>
          </w:p>
        </w:tc>
      </w:tr>
      <w:tr w:rsidR="004A10B1" w:rsidTr="004A10B1">
        <w:tc>
          <w:tcPr>
            <w:tcW w:w="658"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Rice</w:t>
            </w:r>
          </w:p>
        </w:tc>
        <w:tc>
          <w:tcPr>
            <w:tcW w:w="739"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Planting &amp; Vegetative</w:t>
            </w:r>
          </w:p>
        </w:tc>
        <w:tc>
          <w:tcPr>
            <w:tcW w:w="3604"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hAnsi="Times New Roman" w:cs="Times New Roman"/>
                <w:sz w:val="24"/>
                <w:szCs w:val="24"/>
              </w:rPr>
            </w:pPr>
            <w:r>
              <w:rPr>
                <w:rFonts w:ascii="Times New Roman" w:hAnsi="Times New Roman" w:cs="Times New Roman"/>
                <w:sz w:val="24"/>
                <w:szCs w:val="24"/>
              </w:rPr>
              <w:t xml:space="preserve">Since weather conditions are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for blast incidence in rice farmers are requested to monitor the crop carefully and spray during non-rainy days with </w:t>
            </w:r>
            <w:proofErr w:type="spellStart"/>
            <w:r>
              <w:rPr>
                <w:rFonts w:ascii="Times New Roman" w:hAnsi="Times New Roman" w:cs="Times New Roman"/>
                <w:sz w:val="24"/>
                <w:szCs w:val="24"/>
              </w:rPr>
              <w:t>Tricyclozone</w:t>
            </w:r>
            <w:proofErr w:type="spellEnd"/>
            <w:r>
              <w:rPr>
                <w:rFonts w:ascii="Times New Roman" w:hAnsi="Times New Roman" w:cs="Times New Roman"/>
                <w:sz w:val="24"/>
                <w:szCs w:val="24"/>
              </w:rPr>
              <w:t xml:space="preserve"> @ 1g /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followed by second spray with 1g </w:t>
            </w:r>
            <w:proofErr w:type="spellStart"/>
            <w:r>
              <w:rPr>
                <w:rFonts w:ascii="Times New Roman" w:hAnsi="Times New Roman" w:cs="Times New Roman"/>
                <w:sz w:val="24"/>
                <w:szCs w:val="24"/>
              </w:rPr>
              <w:t>carbendazim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of water. </w:t>
            </w:r>
          </w:p>
          <w:p w:rsidR="004A10B1" w:rsidRDefault="004A10B1">
            <w:pPr>
              <w:spacing w:line="360" w:lineRule="auto"/>
              <w:rPr>
                <w:rFonts w:ascii="Times New Roman" w:hAnsi="Times New Roman" w:cs="Times New Roman"/>
                <w:sz w:val="24"/>
                <w:szCs w:val="24"/>
              </w:rPr>
            </w:pPr>
            <w:r>
              <w:rPr>
                <w:rFonts w:ascii="Times New Roman" w:hAnsi="Times New Roman" w:cs="Times New Roman"/>
                <w:sz w:val="24"/>
                <w:szCs w:val="24"/>
              </w:rPr>
              <w:t xml:space="preserve">Since the temperature is very low, Spray 0.5% Zinc </w:t>
            </w:r>
            <w:proofErr w:type="spellStart"/>
            <w:r>
              <w:rPr>
                <w:rFonts w:ascii="Times New Roman" w:hAnsi="Times New Roman" w:cs="Times New Roman"/>
                <w:sz w:val="24"/>
                <w:szCs w:val="24"/>
              </w:rPr>
              <w:t>Sulphate</w:t>
            </w:r>
            <w:proofErr w:type="spellEnd"/>
            <w:r>
              <w:rPr>
                <w:rFonts w:ascii="Times New Roman" w:hAnsi="Times New Roman" w:cs="Times New Roman"/>
                <w:sz w:val="24"/>
                <w:szCs w:val="24"/>
              </w:rPr>
              <w:t xml:space="preserve"> plus Urea 1% at 15 days interval twice against Zinc deficiency in rice</w:t>
            </w:r>
          </w:p>
          <w:p w:rsidR="004A10B1" w:rsidRDefault="004A10B1">
            <w:pPr>
              <w:spacing w:line="360" w:lineRule="auto"/>
              <w:rPr>
                <w:rFonts w:ascii="Times New Roman" w:hAnsi="Times New Roman" w:cs="Times New Roman"/>
                <w:sz w:val="24"/>
                <w:szCs w:val="24"/>
              </w:rPr>
            </w:pPr>
            <w:r>
              <w:rPr>
                <w:rFonts w:ascii="Times New Roman" w:hAnsi="Times New Roman" w:cs="Times New Roman"/>
                <w:sz w:val="24"/>
                <w:szCs w:val="24"/>
              </w:rPr>
              <w:t xml:space="preserve">Due to drizzling and high relative humidity, rice blast disease may occur, spray </w:t>
            </w:r>
            <w:proofErr w:type="spellStart"/>
            <w:r>
              <w:rPr>
                <w:rFonts w:ascii="Times New Roman" w:hAnsi="Times New Roman" w:cs="Times New Roman"/>
                <w:sz w:val="24"/>
                <w:szCs w:val="24"/>
              </w:rPr>
              <w:t>Azoxystrobin</w:t>
            </w:r>
            <w:proofErr w:type="spellEnd"/>
            <w:r>
              <w:rPr>
                <w:rFonts w:ascii="Times New Roman" w:hAnsi="Times New Roman" w:cs="Times New Roman"/>
                <w:sz w:val="24"/>
                <w:szCs w:val="24"/>
              </w:rPr>
              <w:t xml:space="preserve"> 16.7 % + </w:t>
            </w:r>
            <w:proofErr w:type="spellStart"/>
            <w:r>
              <w:rPr>
                <w:rFonts w:ascii="Times New Roman" w:hAnsi="Times New Roman" w:cs="Times New Roman"/>
                <w:sz w:val="24"/>
                <w:szCs w:val="24"/>
              </w:rPr>
              <w:t>Trichyclazole</w:t>
            </w:r>
            <w:proofErr w:type="spellEnd"/>
            <w:r>
              <w:rPr>
                <w:rFonts w:ascii="Times New Roman" w:hAnsi="Times New Roman" w:cs="Times New Roman"/>
                <w:sz w:val="24"/>
                <w:szCs w:val="24"/>
              </w:rPr>
              <w:t xml:space="preserve"> 33.30 SC@ 1ml / lit. If </w:t>
            </w:r>
            <w:proofErr w:type="spellStart"/>
            <w:r>
              <w:rPr>
                <w:rFonts w:ascii="Times New Roman" w:hAnsi="Times New Roman" w:cs="Times New Roman"/>
                <w:sz w:val="24"/>
                <w:szCs w:val="24"/>
              </w:rPr>
              <w:t>stemborer</w:t>
            </w:r>
            <w:proofErr w:type="spellEnd"/>
            <w:r>
              <w:rPr>
                <w:rFonts w:ascii="Times New Roman" w:hAnsi="Times New Roman" w:cs="Times New Roman"/>
                <w:sz w:val="24"/>
                <w:szCs w:val="24"/>
              </w:rPr>
              <w:t xml:space="preserve"> and leaf folder incidence noticed apply, </w:t>
            </w:r>
            <w:proofErr w:type="spellStart"/>
            <w:r>
              <w:rPr>
                <w:rFonts w:ascii="Times New Roman" w:hAnsi="Times New Roman" w:cs="Times New Roman"/>
                <w:sz w:val="24"/>
                <w:szCs w:val="24"/>
              </w:rPr>
              <w:t>chlorantraniliprole</w:t>
            </w:r>
            <w:proofErr w:type="spellEnd"/>
            <w:r>
              <w:rPr>
                <w:rFonts w:ascii="Times New Roman" w:hAnsi="Times New Roman" w:cs="Times New Roman"/>
                <w:sz w:val="24"/>
                <w:szCs w:val="24"/>
              </w:rPr>
              <w:t xml:space="preserve"> 0.5% + </w:t>
            </w:r>
            <w:proofErr w:type="spellStart"/>
            <w:r>
              <w:rPr>
                <w:rFonts w:ascii="Times New Roman" w:hAnsi="Times New Roman" w:cs="Times New Roman"/>
                <w:sz w:val="24"/>
                <w:szCs w:val="24"/>
              </w:rPr>
              <w:t>Thiamethoxam</w:t>
            </w:r>
            <w:proofErr w:type="spellEnd"/>
            <w:r>
              <w:rPr>
                <w:rFonts w:ascii="Times New Roman" w:hAnsi="Times New Roman" w:cs="Times New Roman"/>
                <w:sz w:val="24"/>
                <w:szCs w:val="24"/>
              </w:rPr>
              <w:t xml:space="preserve"> 01% W/WGR @ 6kg /ha.</w:t>
            </w:r>
          </w:p>
          <w:p w:rsidR="004A10B1" w:rsidRDefault="004A10B1">
            <w:pPr>
              <w:spacing w:line="360" w:lineRule="auto"/>
              <w:rPr>
                <w:rFonts w:ascii="Times New Roman" w:hAnsi="Times New Roman" w:cs="Times New Roman"/>
                <w:sz w:val="24"/>
                <w:szCs w:val="24"/>
              </w:rPr>
            </w:pPr>
            <w:r>
              <w:rPr>
                <w:rFonts w:ascii="Times New Roman" w:hAnsi="Times New Roman" w:cs="Times New Roman"/>
                <w:sz w:val="24"/>
                <w:szCs w:val="24"/>
              </w:rPr>
              <w:t>Due to continuous cloudy condition, rice bacterial blight disease may occur, spray copper hydroxide 77%WP @ 1.5 kg/ha.</w:t>
            </w:r>
          </w:p>
        </w:tc>
      </w:tr>
    </w:tbl>
    <w:p w:rsidR="004A10B1" w:rsidRDefault="004A10B1" w:rsidP="004A10B1">
      <w:pPr>
        <w:rPr>
          <w:rFonts w:ascii="Times New Roman" w:hAnsi="Times New Roman" w:cs="Times New Roman"/>
        </w:rPr>
      </w:pPr>
    </w:p>
    <w:p w:rsidR="004A10B1" w:rsidRDefault="004A10B1" w:rsidP="004A10B1">
      <w:pPr>
        <w:rPr>
          <w:rFonts w:ascii="Times New Roman" w:hAnsi="Times New Roman" w:cs="Times New Roman"/>
        </w:rPr>
      </w:pPr>
    </w:p>
    <w:p w:rsidR="004A10B1" w:rsidRDefault="004A10B1" w:rsidP="004A10B1">
      <w:pPr>
        <w:rPr>
          <w:rFonts w:ascii="Times New Roman" w:hAnsi="Times New Roman" w:cs="Times New Roman"/>
        </w:rPr>
      </w:pPr>
    </w:p>
    <w:p w:rsidR="004A10B1" w:rsidRDefault="004A10B1" w:rsidP="004A10B1">
      <w:pPr>
        <w:rPr>
          <w:rFonts w:ascii="Times New Roman" w:hAnsi="Times New Roman" w:cs="Times New Roman"/>
        </w:rPr>
      </w:pPr>
    </w:p>
    <w:p w:rsidR="004A10B1" w:rsidRDefault="004A10B1" w:rsidP="004A10B1">
      <w:pPr>
        <w:rPr>
          <w:rFonts w:ascii="Times New Roman" w:hAnsi="Times New Roman" w:cs="Times New Roman"/>
        </w:rPr>
      </w:pPr>
    </w:p>
    <w:p w:rsidR="004A10B1" w:rsidRDefault="004A10B1" w:rsidP="004A10B1">
      <w:pPr>
        <w:rPr>
          <w:rFonts w:ascii="Times New Roman" w:hAnsi="Times New Roman" w:cs="Times New Roman"/>
        </w:rPr>
      </w:pPr>
    </w:p>
    <w:p w:rsidR="004A10B1" w:rsidRDefault="004A10B1" w:rsidP="004A10B1">
      <w:pPr>
        <w:rPr>
          <w:rFonts w:ascii="Times New Roman" w:hAnsi="Times New Roman" w:cs="Times New Roman"/>
          <w:sz w:val="2"/>
        </w:rPr>
      </w:pPr>
    </w:p>
    <w:p w:rsidR="004A10B1" w:rsidRDefault="004A10B1" w:rsidP="004A10B1">
      <w:pPr>
        <w:rPr>
          <w:rFonts w:ascii="Times New Roman" w:hAnsi="Times New Roman" w:cs="Times New Roman"/>
        </w:rPr>
      </w:pPr>
    </w:p>
    <w:p w:rsidR="004A10B1" w:rsidRDefault="004A10B1" w:rsidP="004A10B1">
      <w:pPr>
        <w:rPr>
          <w:rFonts w:ascii="Times New Roman" w:hAnsi="Times New Roman" w:cs="Times New Roman"/>
        </w:rPr>
      </w:pPr>
    </w:p>
    <w:tbl>
      <w:tblPr>
        <w:tblStyle w:val="TableGrid"/>
        <w:tblW w:w="5000" w:type="pct"/>
        <w:tblLook w:val="04A0" w:firstRow="1" w:lastRow="0" w:firstColumn="1" w:lastColumn="0" w:noHBand="0" w:noVBand="1"/>
      </w:tblPr>
      <w:tblGrid>
        <w:gridCol w:w="1296"/>
        <w:gridCol w:w="1457"/>
        <w:gridCol w:w="7102"/>
      </w:tblGrid>
      <w:tr w:rsidR="004A10B1" w:rsidTr="004A10B1">
        <w:tc>
          <w:tcPr>
            <w:tcW w:w="658"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Blackgram</w:t>
            </w:r>
            <w:proofErr w:type="spellEnd"/>
          </w:p>
          <w:p w:rsidR="004A10B1" w:rsidRDefault="004A10B1">
            <w:pPr>
              <w:spacing w:line="360" w:lineRule="auto"/>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Greengram</w:t>
            </w:r>
            <w:proofErr w:type="spellEnd"/>
          </w:p>
        </w:tc>
        <w:tc>
          <w:tcPr>
            <w:tcW w:w="739"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Vegetative</w:t>
            </w:r>
          </w:p>
        </w:tc>
        <w:tc>
          <w:tcPr>
            <w:tcW w:w="3603"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standing green gram and black gram would grow with tendrils as a result of excess soil moisture. Clip the tendrils or top the crop.</w:t>
            </w:r>
          </w:p>
          <w:p w:rsidR="004A10B1" w:rsidRDefault="004A10B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Apply foliar nutrition like 2% DAP + 1% urea or TNAU’s Pulse wonder during rain free days to improve the growth and development of rain affected pulses. </w:t>
            </w:r>
          </w:p>
          <w:p w:rsidR="004A10B1" w:rsidRDefault="004A10B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warm humid condition favour the powdery mildew disease, spray </w:t>
            </w:r>
            <w:proofErr w:type="spellStart"/>
            <w:r>
              <w:rPr>
                <w:rFonts w:ascii="Times New Roman" w:hAnsi="Times New Roman" w:cs="Times New Roman"/>
                <w:sz w:val="24"/>
                <w:szCs w:val="24"/>
                <w:lang w:val="en-GB"/>
              </w:rPr>
              <w:t>Penconazole</w:t>
            </w:r>
            <w:proofErr w:type="spellEnd"/>
            <w:r>
              <w:rPr>
                <w:rFonts w:ascii="Times New Roman" w:hAnsi="Times New Roman" w:cs="Times New Roman"/>
                <w:sz w:val="24"/>
                <w:szCs w:val="24"/>
                <w:lang w:val="en-GB"/>
              </w:rPr>
              <w:t xml:space="preserve"> 10% EC @ 0.5ml /</w:t>
            </w:r>
            <w:proofErr w:type="spellStart"/>
            <w:r>
              <w:rPr>
                <w:rFonts w:ascii="Times New Roman" w:hAnsi="Times New Roman" w:cs="Times New Roman"/>
                <w:sz w:val="24"/>
                <w:szCs w:val="24"/>
                <w:lang w:val="en-GB"/>
              </w:rPr>
              <w:t>liter</w:t>
            </w:r>
            <w:proofErr w:type="spellEnd"/>
          </w:p>
        </w:tc>
      </w:tr>
      <w:tr w:rsidR="004A10B1" w:rsidTr="004A10B1">
        <w:tc>
          <w:tcPr>
            <w:tcW w:w="658"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Cotton</w:t>
            </w:r>
          </w:p>
        </w:tc>
        <w:tc>
          <w:tcPr>
            <w:tcW w:w="739"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Flowering</w:t>
            </w:r>
          </w:p>
        </w:tc>
        <w:tc>
          <w:tcPr>
            <w:tcW w:w="3603"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hAnsi="Times New Roman" w:cs="Times New Roman"/>
                <w:sz w:val="24"/>
                <w:szCs w:val="24"/>
              </w:rPr>
            </w:pPr>
            <w:r>
              <w:rPr>
                <w:rFonts w:ascii="Times New Roman" w:hAnsi="Times New Roman" w:cs="Times New Roman"/>
                <w:sz w:val="24"/>
                <w:szCs w:val="24"/>
              </w:rPr>
              <w:t xml:space="preserve">Provide drainage to 60 days old cotton to prevent flower drop. </w:t>
            </w:r>
          </w:p>
          <w:p w:rsidR="004A10B1" w:rsidRDefault="004A10B1">
            <w:pPr>
              <w:spacing w:line="360" w:lineRule="auto"/>
              <w:rPr>
                <w:rFonts w:ascii="Times New Roman" w:hAnsi="Times New Roman" w:cs="Times New Roman"/>
                <w:bCs/>
                <w:sz w:val="24"/>
                <w:szCs w:val="24"/>
              </w:rPr>
            </w:pPr>
            <w:r>
              <w:rPr>
                <w:rFonts w:ascii="Times New Roman" w:hAnsi="Times New Roman" w:cs="Times New Roman"/>
                <w:sz w:val="24"/>
                <w:szCs w:val="24"/>
              </w:rPr>
              <w:t>S</w:t>
            </w:r>
            <w:r>
              <w:rPr>
                <w:rFonts w:ascii="Times New Roman" w:hAnsi="Times New Roman" w:cs="Times New Roman"/>
                <w:bCs/>
                <w:sz w:val="24"/>
                <w:szCs w:val="24"/>
              </w:rPr>
              <w:t xml:space="preserve">pray Naphthalene Acetic Acid (NAA) 40 ppm during rainless period to arrest flower drop in cotton due to high soil moisture. Avoid water stagnation to prevent wilt disease. Soil application of </w:t>
            </w:r>
            <w:proofErr w:type="spellStart"/>
            <w:r>
              <w:rPr>
                <w:rFonts w:ascii="Times New Roman" w:hAnsi="Times New Roman" w:cs="Times New Roman"/>
                <w:bCs/>
                <w:sz w:val="24"/>
                <w:szCs w:val="24"/>
              </w:rPr>
              <w:t>Trichoderma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viride</w:t>
            </w:r>
            <w:proofErr w:type="spellEnd"/>
            <w:r>
              <w:rPr>
                <w:rFonts w:ascii="Times New Roman" w:hAnsi="Times New Roman" w:cs="Times New Roman"/>
                <w:bCs/>
                <w:sz w:val="24"/>
                <w:szCs w:val="24"/>
              </w:rPr>
              <w:t xml:space="preserve"> +250 kg of FYM may be applied.</w:t>
            </w:r>
          </w:p>
        </w:tc>
      </w:tr>
      <w:tr w:rsidR="004A10B1" w:rsidTr="004A10B1">
        <w:tc>
          <w:tcPr>
            <w:tcW w:w="658"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Gourds</w:t>
            </w:r>
          </w:p>
        </w:tc>
        <w:tc>
          <w:tcPr>
            <w:tcW w:w="739"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Flowering</w:t>
            </w:r>
          </w:p>
        </w:tc>
        <w:tc>
          <w:tcPr>
            <w:tcW w:w="3603" w:type="pct"/>
            <w:tcBorders>
              <w:top w:val="single" w:sz="4" w:space="0" w:color="auto"/>
              <w:left w:val="single" w:sz="4" w:space="0" w:color="auto"/>
              <w:bottom w:val="single" w:sz="4" w:space="0" w:color="auto"/>
              <w:right w:val="single" w:sz="4" w:space="0" w:color="auto"/>
            </w:tcBorders>
            <w:hideMark/>
          </w:tcPr>
          <w:p w:rsidR="004A10B1" w:rsidRDefault="004A10B1">
            <w:pPr>
              <w:pStyle w:val="PlainText"/>
              <w:spacing w:line="360" w:lineRule="auto"/>
              <w:rPr>
                <w:rFonts w:ascii="Times New Roman" w:hAnsi="Times New Roman"/>
                <w:sz w:val="24"/>
                <w:szCs w:val="24"/>
                <w:lang w:val="en-US" w:eastAsia="en-US"/>
              </w:rPr>
            </w:pPr>
            <w:r>
              <w:rPr>
                <w:rFonts w:ascii="Times New Roman" w:hAnsi="Times New Roman"/>
                <w:sz w:val="24"/>
                <w:szCs w:val="24"/>
                <w:lang w:val="en-US" w:eastAsia="en-US"/>
              </w:rPr>
              <w:t xml:space="preserve">Prevailing continues rainfall is </w:t>
            </w:r>
            <w:proofErr w:type="spellStart"/>
            <w:r>
              <w:rPr>
                <w:rFonts w:ascii="Times New Roman" w:hAnsi="Times New Roman"/>
                <w:sz w:val="24"/>
                <w:szCs w:val="24"/>
                <w:lang w:val="en-US" w:eastAsia="en-US"/>
              </w:rPr>
              <w:t>favourable</w:t>
            </w:r>
            <w:proofErr w:type="spellEnd"/>
            <w:r>
              <w:rPr>
                <w:rFonts w:ascii="Times New Roman" w:hAnsi="Times New Roman"/>
                <w:sz w:val="24"/>
                <w:szCs w:val="24"/>
                <w:lang w:val="en-US" w:eastAsia="en-US"/>
              </w:rPr>
              <w:t xml:space="preserve"> for the vegetative growth in gourds at the time flowering. Hence application of </w:t>
            </w:r>
            <w:proofErr w:type="spellStart"/>
            <w:r>
              <w:rPr>
                <w:rFonts w:ascii="Times New Roman" w:hAnsi="Times New Roman"/>
                <w:sz w:val="24"/>
                <w:szCs w:val="24"/>
                <w:lang w:val="en-US" w:eastAsia="en-US"/>
              </w:rPr>
              <w:t>ethrel</w:t>
            </w:r>
            <w:proofErr w:type="spellEnd"/>
            <w:r>
              <w:rPr>
                <w:rFonts w:ascii="Times New Roman" w:hAnsi="Times New Roman"/>
                <w:sz w:val="24"/>
                <w:szCs w:val="24"/>
                <w:lang w:val="en-US" w:eastAsia="en-US"/>
              </w:rPr>
              <w:t xml:space="preserve"> @ 100ppm for all gourds (200ppm for ribbed gourds) is recommended after the rain to get more flowers and fruit set. Two spray may be scheduled at week interval. </w:t>
            </w:r>
          </w:p>
          <w:p w:rsidR="004A10B1" w:rsidRDefault="004A10B1">
            <w:pPr>
              <w:pStyle w:val="PlainText"/>
              <w:spacing w:line="360" w:lineRule="auto"/>
              <w:rPr>
                <w:rFonts w:ascii="Times New Roman" w:hAnsi="Times New Roman"/>
                <w:sz w:val="24"/>
                <w:szCs w:val="24"/>
                <w:lang w:val="en-US" w:eastAsia="en-US"/>
              </w:rPr>
            </w:pPr>
            <w:r>
              <w:rPr>
                <w:rFonts w:ascii="Times New Roman" w:hAnsi="Times New Roman"/>
                <w:sz w:val="24"/>
                <w:szCs w:val="24"/>
                <w:lang w:val="en-US" w:eastAsia="en-US"/>
              </w:rPr>
              <w:t xml:space="preserve">To prevent downy mildew disease, spray </w:t>
            </w:r>
            <w:proofErr w:type="spellStart"/>
            <w:r>
              <w:rPr>
                <w:rFonts w:ascii="Times New Roman" w:hAnsi="Times New Roman"/>
                <w:sz w:val="24"/>
                <w:szCs w:val="24"/>
                <w:lang w:val="en-US" w:eastAsia="en-US"/>
              </w:rPr>
              <w:t>Metiram</w:t>
            </w:r>
            <w:proofErr w:type="spellEnd"/>
            <w:r>
              <w:rPr>
                <w:rFonts w:ascii="Times New Roman" w:hAnsi="Times New Roman"/>
                <w:sz w:val="24"/>
                <w:szCs w:val="24"/>
                <w:lang w:val="en-US" w:eastAsia="en-US"/>
              </w:rPr>
              <w:t xml:space="preserve"> 55% + </w:t>
            </w:r>
            <w:proofErr w:type="spellStart"/>
            <w:r>
              <w:rPr>
                <w:rFonts w:ascii="Times New Roman" w:hAnsi="Times New Roman"/>
                <w:sz w:val="24"/>
                <w:szCs w:val="24"/>
                <w:lang w:val="en-US" w:eastAsia="en-US"/>
              </w:rPr>
              <w:t>Pyroclostrobin</w:t>
            </w:r>
            <w:proofErr w:type="spellEnd"/>
            <w:r>
              <w:rPr>
                <w:rFonts w:ascii="Times New Roman" w:hAnsi="Times New Roman"/>
                <w:sz w:val="24"/>
                <w:szCs w:val="24"/>
                <w:lang w:val="en-US" w:eastAsia="en-US"/>
              </w:rPr>
              <w:t xml:space="preserve"> 5% WG @ 3gram liter. Install cucurbits fruit fly @ 4/ acre.</w:t>
            </w:r>
          </w:p>
        </w:tc>
      </w:tr>
      <w:tr w:rsidR="004A10B1" w:rsidTr="004A10B1">
        <w:tc>
          <w:tcPr>
            <w:tcW w:w="658"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hAnsi="Times New Roman" w:cs="Times New Roman"/>
                <w:bCs/>
                <w:color w:val="000000" w:themeColor="text1"/>
                <w:sz w:val="24"/>
                <w:szCs w:val="24"/>
                <w:lang w:eastAsia="en-US"/>
              </w:rPr>
            </w:pPr>
            <w:r>
              <w:rPr>
                <w:rFonts w:ascii="Times New Roman" w:hAnsi="Times New Roman" w:cs="Times New Roman"/>
                <w:bCs/>
                <w:color w:val="000000" w:themeColor="text1"/>
                <w:sz w:val="24"/>
                <w:szCs w:val="24"/>
              </w:rPr>
              <w:t>Turmeric</w:t>
            </w:r>
          </w:p>
        </w:tc>
        <w:tc>
          <w:tcPr>
            <w:tcW w:w="739"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Rhizome development</w:t>
            </w:r>
          </w:p>
        </w:tc>
        <w:tc>
          <w:tcPr>
            <w:tcW w:w="3603"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hAnsi="Times New Roman" w:cs="Times New Roman"/>
                <w:bCs/>
                <w:sz w:val="24"/>
                <w:szCs w:val="24"/>
              </w:rPr>
            </w:pPr>
            <w:r>
              <w:rPr>
                <w:rFonts w:ascii="Times New Roman" w:hAnsi="Times New Roman" w:cs="Times New Roman"/>
                <w:bCs/>
                <w:sz w:val="24"/>
                <w:szCs w:val="24"/>
              </w:rPr>
              <w:t>Turmeric is at bulking stage, which is critical for both moisture stress and excess water. Hence, provide adequate drainage to avoid excess moisture.</w:t>
            </w:r>
          </w:p>
          <w:p w:rsidR="004A10B1" w:rsidRDefault="004A10B1">
            <w:pPr>
              <w:spacing w:before="60" w:after="60" w:line="360" w:lineRule="auto"/>
              <w:rPr>
                <w:rFonts w:ascii="Times New Roman" w:hAnsi="Times New Roman" w:cs="Times New Roman"/>
                <w:bCs/>
                <w:sz w:val="24"/>
                <w:szCs w:val="24"/>
              </w:rPr>
            </w:pPr>
            <w:r>
              <w:rPr>
                <w:rFonts w:ascii="Times New Roman" w:hAnsi="Times New Roman" w:cs="Times New Roman"/>
                <w:bCs/>
                <w:sz w:val="24"/>
                <w:szCs w:val="24"/>
              </w:rPr>
              <w:t xml:space="preserve">Prevailing weather condition </w:t>
            </w:r>
            <w:proofErr w:type="spellStart"/>
            <w:r>
              <w:rPr>
                <w:rFonts w:ascii="Times New Roman" w:hAnsi="Times New Roman" w:cs="Times New Roman"/>
                <w:bCs/>
                <w:sz w:val="24"/>
                <w:szCs w:val="24"/>
              </w:rPr>
              <w:t>favour</w:t>
            </w:r>
            <w:proofErr w:type="spellEnd"/>
            <w:r>
              <w:rPr>
                <w:rFonts w:ascii="Times New Roman" w:hAnsi="Times New Roman" w:cs="Times New Roman"/>
                <w:bCs/>
                <w:sz w:val="24"/>
                <w:szCs w:val="24"/>
              </w:rPr>
              <w:t xml:space="preserve"> for leaf blotch, &amp; leaf spot disease, spray </w:t>
            </w:r>
            <w:proofErr w:type="spellStart"/>
            <w:r>
              <w:rPr>
                <w:rFonts w:ascii="Times New Roman" w:hAnsi="Times New Roman" w:cs="Times New Roman"/>
                <w:bCs/>
                <w:sz w:val="24"/>
                <w:szCs w:val="24"/>
              </w:rPr>
              <w:t>Azoxystrobin</w:t>
            </w:r>
            <w:proofErr w:type="spellEnd"/>
            <w:r>
              <w:rPr>
                <w:rFonts w:ascii="Times New Roman" w:hAnsi="Times New Roman" w:cs="Times New Roman"/>
                <w:bCs/>
                <w:sz w:val="24"/>
                <w:szCs w:val="24"/>
              </w:rPr>
              <w:t xml:space="preserve"> 18.2 % + </w:t>
            </w:r>
            <w:proofErr w:type="spellStart"/>
            <w:r>
              <w:rPr>
                <w:rFonts w:ascii="Times New Roman" w:hAnsi="Times New Roman" w:cs="Times New Roman"/>
                <w:bCs/>
                <w:sz w:val="24"/>
                <w:szCs w:val="24"/>
              </w:rPr>
              <w:t>Difenoconazole</w:t>
            </w:r>
            <w:proofErr w:type="spellEnd"/>
            <w:r>
              <w:rPr>
                <w:rFonts w:ascii="Times New Roman" w:hAnsi="Times New Roman" w:cs="Times New Roman"/>
                <w:bCs/>
                <w:sz w:val="24"/>
                <w:szCs w:val="24"/>
              </w:rPr>
              <w:t xml:space="preserve"> 11.4% W/W SC @ 1ml / lit of water after rain.</w:t>
            </w:r>
          </w:p>
          <w:p w:rsidR="004A10B1" w:rsidRDefault="004A10B1">
            <w:pPr>
              <w:spacing w:line="360" w:lineRule="auto"/>
              <w:rPr>
                <w:rFonts w:ascii="Times New Roman" w:hAnsi="Times New Roman" w:cs="Times New Roman"/>
                <w:b/>
                <w:bCs/>
                <w:sz w:val="24"/>
                <w:szCs w:val="24"/>
              </w:rPr>
            </w:pPr>
            <w:r>
              <w:rPr>
                <w:rFonts w:ascii="Times New Roman" w:hAnsi="Times New Roman" w:cs="Times New Roman"/>
                <w:bCs/>
                <w:sz w:val="24"/>
                <w:szCs w:val="24"/>
              </w:rPr>
              <w:t xml:space="preserve">Due to heavy rain, rhizome rot may occur drench the plant with </w:t>
            </w:r>
            <w:proofErr w:type="spellStart"/>
            <w:r>
              <w:rPr>
                <w:rFonts w:ascii="Times New Roman" w:hAnsi="Times New Roman" w:cs="Times New Roman"/>
                <w:bCs/>
                <w:sz w:val="24"/>
                <w:szCs w:val="24"/>
              </w:rPr>
              <w:t>metalaxyl</w:t>
            </w:r>
            <w:proofErr w:type="spellEnd"/>
            <w:r>
              <w:rPr>
                <w:rFonts w:ascii="Times New Roman" w:hAnsi="Times New Roman" w:cs="Times New Roman"/>
                <w:bCs/>
                <w:sz w:val="24"/>
                <w:szCs w:val="24"/>
              </w:rPr>
              <w:t xml:space="preserve"> m4%+ </w:t>
            </w:r>
            <w:proofErr w:type="spellStart"/>
            <w:r>
              <w:rPr>
                <w:rFonts w:ascii="Times New Roman" w:hAnsi="Times New Roman" w:cs="Times New Roman"/>
                <w:bCs/>
                <w:sz w:val="24"/>
                <w:szCs w:val="24"/>
              </w:rPr>
              <w:t>mancozeb</w:t>
            </w:r>
            <w:proofErr w:type="spellEnd"/>
            <w:r>
              <w:rPr>
                <w:rFonts w:ascii="Times New Roman" w:hAnsi="Times New Roman" w:cs="Times New Roman"/>
                <w:bCs/>
                <w:sz w:val="24"/>
                <w:szCs w:val="24"/>
              </w:rPr>
              <w:t xml:space="preserve"> 64% WP @ 0.25%</w:t>
            </w:r>
            <w:bookmarkStart w:id="11" w:name="_GoBack"/>
            <w:bookmarkEnd w:id="11"/>
          </w:p>
        </w:tc>
      </w:tr>
      <w:tr w:rsidR="004A10B1" w:rsidTr="004A10B1">
        <w:tc>
          <w:tcPr>
            <w:tcW w:w="658"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Animal Husbandry</w:t>
            </w:r>
          </w:p>
        </w:tc>
        <w:tc>
          <w:tcPr>
            <w:tcW w:w="739" w:type="pct"/>
            <w:tcBorders>
              <w:top w:val="single" w:sz="4" w:space="0" w:color="auto"/>
              <w:left w:val="single" w:sz="4" w:space="0" w:color="auto"/>
              <w:bottom w:val="single" w:sz="4" w:space="0" w:color="auto"/>
              <w:right w:val="single" w:sz="4" w:space="0" w:color="auto"/>
            </w:tcBorders>
            <w:hideMark/>
          </w:tcPr>
          <w:p w:rsidR="004A10B1" w:rsidRDefault="004A10B1">
            <w:pPr>
              <w:rPr>
                <w:rFonts w:ascii="Times New Roman" w:hAnsi="Times New Roman" w:cs="Times New Roman"/>
                <w:bCs/>
                <w:color w:val="000000" w:themeColor="text1"/>
                <w:sz w:val="24"/>
                <w:szCs w:val="24"/>
              </w:rPr>
            </w:pPr>
          </w:p>
        </w:tc>
        <w:tc>
          <w:tcPr>
            <w:tcW w:w="3603" w:type="pct"/>
            <w:tcBorders>
              <w:top w:val="single" w:sz="4" w:space="0" w:color="auto"/>
              <w:left w:val="single" w:sz="4" w:space="0" w:color="auto"/>
              <w:bottom w:val="single" w:sz="4" w:space="0" w:color="auto"/>
              <w:right w:val="single" w:sz="4" w:space="0" w:color="auto"/>
            </w:tcBorders>
            <w:hideMark/>
          </w:tcPr>
          <w:p w:rsidR="004A10B1" w:rsidRDefault="004A10B1">
            <w:pPr>
              <w:spacing w:line="360" w:lineRule="auto"/>
              <w:rPr>
                <w:rFonts w:ascii="Times New Roman" w:hAnsi="Times New Roman" w:cs="Times New Roman"/>
                <w:bCs/>
                <w:sz w:val="24"/>
                <w:szCs w:val="24"/>
              </w:rPr>
            </w:pPr>
            <w:r>
              <w:rPr>
                <w:rFonts w:ascii="Times New Roman" w:hAnsi="Times New Roman" w:cs="Times New Roman"/>
                <w:bCs/>
                <w:sz w:val="24"/>
                <w:szCs w:val="24"/>
              </w:rPr>
              <w:t>During rainy days to avoid mastitis infection in dairy animals, before and after milking wash the udder with potassium permanganate solution.</w:t>
            </w:r>
          </w:p>
        </w:tc>
      </w:tr>
    </w:tbl>
    <w:p w:rsidR="004A10B1" w:rsidRDefault="004A10B1" w:rsidP="004A10B1">
      <w:pPr>
        <w:spacing w:line="276" w:lineRule="auto"/>
        <w:jc w:val="both"/>
        <w:rPr>
          <w:rFonts w:ascii="Times New Roman" w:hAnsi="Times New Roman" w:cs="Times New Roman"/>
          <w:b/>
          <w:sz w:val="10"/>
        </w:rPr>
      </w:pPr>
    </w:p>
    <w:p w:rsidR="004A10B1" w:rsidRDefault="004A10B1" w:rsidP="004A10B1">
      <w:pPr>
        <w:spacing w:line="276" w:lineRule="auto"/>
        <w:jc w:val="both"/>
        <w:rPr>
          <w:rFonts w:ascii="Times New Roman" w:eastAsia="Calibri" w:hAnsi="Times New Roman" w:cs="Times New Roman"/>
          <w:iCs/>
          <w:sz w:val="24"/>
          <w:szCs w:val="24"/>
          <w:lang w:eastAsia="en-US"/>
        </w:rPr>
      </w:pPr>
      <w:r>
        <w:rPr>
          <w:rFonts w:ascii="Times New Roman" w:hAnsi="Times New Roman" w:cs="Times New Roman"/>
          <w:b/>
          <w:sz w:val="24"/>
          <w:szCs w:val="24"/>
        </w:rPr>
        <w:t xml:space="preserve"> SMS advisory: </w:t>
      </w:r>
    </w:p>
    <w:p w:rsidR="004A10B1" w:rsidRDefault="004A10B1" w:rsidP="004A10B1">
      <w:pPr>
        <w:pStyle w:val="ListParagraph"/>
        <w:numPr>
          <w:ilvl w:val="0"/>
          <w:numId w:val="11"/>
        </w:numPr>
        <w:spacing w:line="276" w:lineRule="auto"/>
        <w:jc w:val="both"/>
        <w:rPr>
          <w:rFonts w:ascii="Arial" w:hAnsi="Arial" w:cs="Arial"/>
          <w:sz w:val="24"/>
          <w:szCs w:val="24"/>
        </w:rPr>
      </w:pPr>
      <w:r>
        <w:rPr>
          <w:rFonts w:ascii="Times New Roman" w:hAnsi="Times New Roman" w:cs="Times New Roman"/>
          <w:sz w:val="24"/>
          <w:szCs w:val="24"/>
        </w:rPr>
        <w:t xml:space="preserve">Rice blast disease may occur, spray </w:t>
      </w:r>
      <w:proofErr w:type="spellStart"/>
      <w:r>
        <w:rPr>
          <w:rFonts w:ascii="Times New Roman" w:hAnsi="Times New Roman" w:cs="Times New Roman"/>
          <w:sz w:val="24"/>
          <w:szCs w:val="24"/>
        </w:rPr>
        <w:t>Azoxytrobin</w:t>
      </w:r>
      <w:proofErr w:type="spellEnd"/>
      <w:r>
        <w:rPr>
          <w:rFonts w:ascii="Times New Roman" w:hAnsi="Times New Roman" w:cs="Times New Roman"/>
          <w:sz w:val="24"/>
          <w:szCs w:val="24"/>
        </w:rPr>
        <w:t xml:space="preserve"> 25SC@1ml /liter of water.</w:t>
      </w:r>
    </w:p>
    <w:p w:rsidR="004A10B1" w:rsidRPr="004A10B1" w:rsidRDefault="004A10B1" w:rsidP="008E0489">
      <w:pPr>
        <w:jc w:val="right"/>
        <w:rPr>
          <w:rFonts w:ascii="Times New Roman" w:eastAsia="Times New Roman" w:hAnsi="Times New Roman" w:cs="Times New Roman"/>
          <w:b/>
          <w:bCs/>
          <w:sz w:val="4"/>
          <w:szCs w:val="24"/>
          <w:lang w:bidi="ta-IN"/>
        </w:rPr>
      </w:pPr>
    </w:p>
    <w:p w:rsidR="004A10B1" w:rsidRDefault="004A10B1" w:rsidP="008E0489">
      <w:pPr>
        <w:jc w:val="right"/>
        <w:rPr>
          <w:rFonts w:ascii="Times New Roman" w:eastAsia="Times New Roman" w:hAnsi="Times New Roman" w:cs="Times New Roman"/>
          <w:b/>
          <w:bCs/>
          <w:sz w:val="24"/>
          <w:szCs w:val="24"/>
          <w:lang w:bidi="ta-IN"/>
        </w:rPr>
      </w:pPr>
    </w:p>
    <w:p w:rsidR="008E0489" w:rsidRDefault="008E0489" w:rsidP="008E0489">
      <w:pPr>
        <w:jc w:val="right"/>
        <w:rPr>
          <w:rFonts w:ascii="Times New Roman" w:eastAsia="Calibri" w:hAnsi="Times New Roman" w:cs="Times New Roman"/>
          <w:sz w:val="24"/>
          <w:szCs w:val="24"/>
          <w:lang w:eastAsia="en-US"/>
        </w:rPr>
      </w:pPr>
      <w:r>
        <w:rPr>
          <w:rFonts w:ascii="Times New Roman" w:eastAsia="Times New Roman" w:hAnsi="Times New Roman" w:cs="Times New Roman"/>
          <w:b/>
          <w:bCs/>
          <w:sz w:val="24"/>
          <w:szCs w:val="24"/>
          <w:lang w:bidi="ta-IN"/>
        </w:rPr>
        <w:t>Professor and Head</w:t>
      </w:r>
    </w:p>
    <w:p w:rsidR="008E0489" w:rsidRDefault="008E0489" w:rsidP="008E0489">
      <w:pPr>
        <w:shd w:val="clear" w:color="auto" w:fill="FFFFFF"/>
        <w:jc w:val="right"/>
        <w:rPr>
          <w:rFonts w:ascii="Times New Roman" w:eastAsia="Times New Roman" w:hAnsi="Times New Roman" w:cs="Times New Roman"/>
          <w:b/>
          <w:bCs/>
          <w:sz w:val="24"/>
          <w:szCs w:val="24"/>
          <w:lang w:bidi="ta-IN"/>
        </w:rPr>
      </w:pPr>
      <w:r>
        <w:rPr>
          <w:rFonts w:ascii="Times New Roman" w:eastAsia="Times New Roman" w:hAnsi="Times New Roman" w:cs="Times New Roman"/>
          <w:b/>
          <w:bCs/>
          <w:sz w:val="24"/>
          <w:szCs w:val="24"/>
          <w:lang w:bidi="ta-IN"/>
        </w:rPr>
        <w:t xml:space="preserve"> Principal Nodal Officer (GKMS)</w:t>
      </w:r>
    </w:p>
    <w:p w:rsidR="008E0489" w:rsidRDefault="008E0489" w:rsidP="008E0489">
      <w:pPr>
        <w:shd w:val="clear" w:color="auto" w:fill="FFFFFF"/>
        <w:jc w:val="right"/>
        <w:rPr>
          <w:rFonts w:ascii="Times New Roman" w:hAnsi="Times New Roman" w:cs="Times New Roman"/>
          <w:b/>
          <w:bCs/>
          <w:sz w:val="24"/>
          <w:szCs w:val="24"/>
        </w:rPr>
      </w:pPr>
      <w:r>
        <w:rPr>
          <w:rFonts w:ascii="Times New Roman" w:hAnsi="Times New Roman" w:cs="Times New Roman"/>
          <w:b/>
          <w:bCs/>
          <w:sz w:val="24"/>
          <w:szCs w:val="24"/>
        </w:rPr>
        <w:t>Agro Climate Research Centre</w:t>
      </w:r>
    </w:p>
    <w:sectPr w:rsidR="008E0489" w:rsidSect="0086775A">
      <w:pgSz w:w="11906" w:h="16838"/>
      <w:pgMar w:top="720" w:right="1133" w:bottom="72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483" w:rsidRDefault="001B7483" w:rsidP="004A10B1">
      <w:r>
        <w:separator/>
      </w:r>
    </w:p>
  </w:endnote>
  <w:endnote w:type="continuationSeparator" w:id="0">
    <w:p w:rsidR="001B7483" w:rsidRDefault="001B7483" w:rsidP="004A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483" w:rsidRDefault="001B7483" w:rsidP="004A10B1">
      <w:r>
        <w:separator/>
      </w:r>
    </w:p>
  </w:footnote>
  <w:footnote w:type="continuationSeparator" w:id="0">
    <w:p w:rsidR="001B7483" w:rsidRDefault="001B7483" w:rsidP="004A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89B2A"/>
    <w:multiLevelType w:val="singleLevel"/>
    <w:tmpl w:val="A3E89B2A"/>
    <w:lvl w:ilvl="0">
      <w:start w:val="1"/>
      <w:numFmt w:val="bullet"/>
      <w:lvlText w:val=""/>
      <w:lvlJc w:val="left"/>
      <w:pPr>
        <w:tabs>
          <w:tab w:val="left" w:pos="420"/>
        </w:tabs>
        <w:ind w:left="420" w:hanging="420"/>
      </w:pPr>
      <w:rPr>
        <w:rFonts w:ascii="Wingdings" w:hAnsi="Wingdings" w:hint="default"/>
      </w:rPr>
    </w:lvl>
  </w:abstractNum>
  <w:abstractNum w:abstractNumId="1">
    <w:nsid w:val="164E51CF"/>
    <w:multiLevelType w:val="hybridMultilevel"/>
    <w:tmpl w:val="80BE9D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7875AE7"/>
    <w:multiLevelType w:val="hybridMultilevel"/>
    <w:tmpl w:val="435805D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18E9483F"/>
    <w:multiLevelType w:val="hybridMultilevel"/>
    <w:tmpl w:val="D10EAC1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28FB6E77"/>
    <w:multiLevelType w:val="hybridMultilevel"/>
    <w:tmpl w:val="401CE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C4628"/>
    <w:multiLevelType w:val="hybridMultilevel"/>
    <w:tmpl w:val="686A287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5692589B"/>
    <w:multiLevelType w:val="hybridMultilevel"/>
    <w:tmpl w:val="FFD4F3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D691FF2"/>
    <w:multiLevelType w:val="hybridMultilevel"/>
    <w:tmpl w:val="8BE66A3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73391C15"/>
    <w:multiLevelType w:val="hybridMultilevel"/>
    <w:tmpl w:val="085E63F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nsid w:val="7D9631B1"/>
    <w:multiLevelType w:val="hybridMultilevel"/>
    <w:tmpl w:val="2E084D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8"/>
  </w:num>
  <w:num w:numId="4">
    <w:abstractNumId w:val="6"/>
  </w:num>
  <w:num w:numId="5">
    <w:abstractNumId w:val="3"/>
  </w:num>
  <w:num w:numId="6">
    <w:abstractNumId w:val="2"/>
  </w:num>
  <w:num w:numId="7">
    <w:abstractNumId w:val="5"/>
  </w:num>
  <w:num w:numId="8">
    <w:abstractNumId w:val="7"/>
  </w:num>
  <w:num w:numId="9">
    <w:abstractNumId w:val="4"/>
  </w:num>
  <w:num w:numId="10">
    <w:abstractNumId w:val="9"/>
  </w:num>
  <w:num w:numId="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76876"/>
    <w:rsid w:val="0001766D"/>
    <w:rsid w:val="00026EAF"/>
    <w:rsid w:val="00046173"/>
    <w:rsid w:val="00076F21"/>
    <w:rsid w:val="000A74DF"/>
    <w:rsid w:val="000B294D"/>
    <w:rsid w:val="000C32FD"/>
    <w:rsid w:val="000D3DA8"/>
    <w:rsid w:val="000D7A85"/>
    <w:rsid w:val="001464D4"/>
    <w:rsid w:val="001B7483"/>
    <w:rsid w:val="001D0DE0"/>
    <w:rsid w:val="0021272E"/>
    <w:rsid w:val="00221BD0"/>
    <w:rsid w:val="00224E5E"/>
    <w:rsid w:val="00232915"/>
    <w:rsid w:val="0023538C"/>
    <w:rsid w:val="0026317E"/>
    <w:rsid w:val="00276876"/>
    <w:rsid w:val="002923A5"/>
    <w:rsid w:val="002C07CD"/>
    <w:rsid w:val="002C1164"/>
    <w:rsid w:val="002D3DFD"/>
    <w:rsid w:val="003044B8"/>
    <w:rsid w:val="00307FA8"/>
    <w:rsid w:val="003307FC"/>
    <w:rsid w:val="0034274F"/>
    <w:rsid w:val="00346F82"/>
    <w:rsid w:val="003539E0"/>
    <w:rsid w:val="003B0E18"/>
    <w:rsid w:val="003C0011"/>
    <w:rsid w:val="00411788"/>
    <w:rsid w:val="00426F39"/>
    <w:rsid w:val="004772AC"/>
    <w:rsid w:val="00496EBA"/>
    <w:rsid w:val="004A10B1"/>
    <w:rsid w:val="004B57B7"/>
    <w:rsid w:val="004C4008"/>
    <w:rsid w:val="004F012D"/>
    <w:rsid w:val="00510D5F"/>
    <w:rsid w:val="0051129C"/>
    <w:rsid w:val="00591F4E"/>
    <w:rsid w:val="005B482C"/>
    <w:rsid w:val="005B78C2"/>
    <w:rsid w:val="005C2DD0"/>
    <w:rsid w:val="006163BE"/>
    <w:rsid w:val="00654492"/>
    <w:rsid w:val="006620BF"/>
    <w:rsid w:val="00715C7F"/>
    <w:rsid w:val="007400E0"/>
    <w:rsid w:val="00741754"/>
    <w:rsid w:val="007F6D02"/>
    <w:rsid w:val="0086775A"/>
    <w:rsid w:val="008818F9"/>
    <w:rsid w:val="008D757C"/>
    <w:rsid w:val="008E0489"/>
    <w:rsid w:val="008E0724"/>
    <w:rsid w:val="00902DA0"/>
    <w:rsid w:val="0095203D"/>
    <w:rsid w:val="00977061"/>
    <w:rsid w:val="009A220E"/>
    <w:rsid w:val="009B5FBA"/>
    <w:rsid w:val="009B6361"/>
    <w:rsid w:val="009C482D"/>
    <w:rsid w:val="00A14A6A"/>
    <w:rsid w:val="00A71C77"/>
    <w:rsid w:val="00A904FE"/>
    <w:rsid w:val="00A94348"/>
    <w:rsid w:val="00AC0B98"/>
    <w:rsid w:val="00AD0986"/>
    <w:rsid w:val="00AD1467"/>
    <w:rsid w:val="00B42FC8"/>
    <w:rsid w:val="00B80FEB"/>
    <w:rsid w:val="00C14988"/>
    <w:rsid w:val="00C46F75"/>
    <w:rsid w:val="00C8496F"/>
    <w:rsid w:val="00CD52EB"/>
    <w:rsid w:val="00D11225"/>
    <w:rsid w:val="00D11BAA"/>
    <w:rsid w:val="00D31E1D"/>
    <w:rsid w:val="00DB32EC"/>
    <w:rsid w:val="00DC5FD7"/>
    <w:rsid w:val="00DE42B6"/>
    <w:rsid w:val="00E36BF5"/>
    <w:rsid w:val="00E74608"/>
    <w:rsid w:val="00E76780"/>
    <w:rsid w:val="00EA53B0"/>
    <w:rsid w:val="00ED5824"/>
    <w:rsid w:val="00F06D5E"/>
    <w:rsid w:val="00F15922"/>
    <w:rsid w:val="00F22264"/>
    <w:rsid w:val="00F27B98"/>
    <w:rsid w:val="00F37B40"/>
    <w:rsid w:val="00F517CB"/>
    <w:rsid w:val="00F769A2"/>
    <w:rsid w:val="00F83B17"/>
    <w:rsid w:val="00F85809"/>
    <w:rsid w:val="00FB7C0B"/>
    <w:rsid w:val="08DE084F"/>
    <w:rsid w:val="13972C6C"/>
    <w:rsid w:val="1C13269C"/>
    <w:rsid w:val="1CE91AEB"/>
    <w:rsid w:val="2D955755"/>
    <w:rsid w:val="2ED758E9"/>
    <w:rsid w:val="33B04E61"/>
    <w:rsid w:val="39B674FD"/>
    <w:rsid w:val="460A7FF5"/>
    <w:rsid w:val="47986E9D"/>
    <w:rsid w:val="49BB6134"/>
    <w:rsid w:val="4C5A4552"/>
    <w:rsid w:val="605E4BC6"/>
    <w:rsid w:val="6D6F36BE"/>
    <w:rsid w:val="73CE218C"/>
    <w:rsid w:val="77532D52"/>
    <w:rsid w:val="7CFE6B21"/>
    <w:rsid w:val="7DA218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E7E782-9C81-49FA-B077-8C743D53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BA"/>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496EB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96EBA"/>
    <w:rPr>
      <w:rFonts w:ascii="Courier New" w:eastAsia="Batang" w:hAnsi="Courier New" w:cs="Times New Roman"/>
      <w:lang w:val="en-IN" w:eastAsia="en-IN"/>
    </w:rPr>
  </w:style>
  <w:style w:type="table" w:styleId="TableGrid">
    <w:name w:val="Table Grid"/>
    <w:basedOn w:val="TableNormal"/>
    <w:uiPriority w:val="59"/>
    <w:qFormat/>
    <w:rsid w:val="00496E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E36BF5"/>
    <w:rPr>
      <w:rFonts w:ascii="Courier New" w:eastAsia="Batang" w:hAnsi="Courier New"/>
    </w:rPr>
  </w:style>
  <w:style w:type="paragraph" w:styleId="ListParagraph">
    <w:name w:val="List Paragraph"/>
    <w:basedOn w:val="Normal"/>
    <w:uiPriority w:val="99"/>
    <w:unhideWhenUsed/>
    <w:qFormat/>
    <w:rsid w:val="000C32FD"/>
    <w:pPr>
      <w:ind w:left="720"/>
      <w:contextualSpacing/>
    </w:pPr>
  </w:style>
  <w:style w:type="paragraph" w:styleId="BalloonText">
    <w:name w:val="Balloon Text"/>
    <w:basedOn w:val="Normal"/>
    <w:link w:val="BalloonTextChar"/>
    <w:rsid w:val="002923A5"/>
    <w:rPr>
      <w:rFonts w:ascii="Segoe UI" w:hAnsi="Segoe UI" w:cs="Segoe UI"/>
      <w:sz w:val="18"/>
      <w:szCs w:val="18"/>
    </w:rPr>
  </w:style>
  <w:style w:type="character" w:customStyle="1" w:styleId="BalloonTextChar">
    <w:name w:val="Balloon Text Char"/>
    <w:basedOn w:val="DefaultParagraphFont"/>
    <w:link w:val="BalloonText"/>
    <w:rsid w:val="002923A5"/>
    <w:rPr>
      <w:rFonts w:ascii="Segoe UI" w:eastAsiaTheme="minorEastAsia" w:hAnsi="Segoe UI" w:cs="Segoe UI"/>
      <w:sz w:val="18"/>
      <w:szCs w:val="18"/>
      <w:lang w:val="en-US" w:eastAsia="zh-CN"/>
    </w:rPr>
  </w:style>
  <w:style w:type="character" w:customStyle="1" w:styleId="Heading1Char">
    <w:name w:val="Heading 1 Char"/>
    <w:basedOn w:val="DefaultParagraphFont"/>
    <w:link w:val="Heading1"/>
    <w:rsid w:val="003307FC"/>
    <w:rPr>
      <w:rFonts w:asciiTheme="majorHAnsi" w:eastAsiaTheme="majorEastAsia" w:hAnsiTheme="majorHAnsi" w:cstheme="majorBidi"/>
      <w:b/>
      <w:bCs/>
      <w:color w:val="2E74B5" w:themeColor="accent1" w:themeShade="BF"/>
      <w:sz w:val="28"/>
      <w:szCs w:val="28"/>
      <w:lang w:val="en-US" w:eastAsia="zh-CN"/>
    </w:rPr>
  </w:style>
  <w:style w:type="paragraph" w:styleId="Header">
    <w:name w:val="header"/>
    <w:basedOn w:val="Normal"/>
    <w:link w:val="HeaderChar"/>
    <w:unhideWhenUsed/>
    <w:rsid w:val="004A10B1"/>
    <w:pPr>
      <w:tabs>
        <w:tab w:val="center" w:pos="4513"/>
        <w:tab w:val="right" w:pos="9026"/>
      </w:tabs>
    </w:pPr>
  </w:style>
  <w:style w:type="character" w:customStyle="1" w:styleId="HeaderChar">
    <w:name w:val="Header Char"/>
    <w:basedOn w:val="DefaultParagraphFont"/>
    <w:link w:val="Header"/>
    <w:rsid w:val="004A10B1"/>
    <w:rPr>
      <w:rFonts w:asciiTheme="minorHAnsi" w:eastAsiaTheme="minorEastAsia" w:hAnsiTheme="minorHAnsi" w:cstheme="minorBidi"/>
      <w:lang w:val="en-US" w:eastAsia="zh-CN"/>
    </w:rPr>
  </w:style>
  <w:style w:type="paragraph" w:styleId="Footer">
    <w:name w:val="footer"/>
    <w:basedOn w:val="Normal"/>
    <w:link w:val="FooterChar"/>
    <w:unhideWhenUsed/>
    <w:rsid w:val="004A10B1"/>
    <w:pPr>
      <w:tabs>
        <w:tab w:val="center" w:pos="4513"/>
        <w:tab w:val="right" w:pos="9026"/>
      </w:tabs>
    </w:pPr>
  </w:style>
  <w:style w:type="character" w:customStyle="1" w:styleId="FooterChar">
    <w:name w:val="Footer Char"/>
    <w:basedOn w:val="DefaultParagraphFont"/>
    <w:link w:val="Footer"/>
    <w:rsid w:val="004A10B1"/>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9823">
      <w:bodyDiv w:val="1"/>
      <w:marLeft w:val="0"/>
      <w:marRight w:val="0"/>
      <w:marTop w:val="0"/>
      <w:marBottom w:val="0"/>
      <w:divBdr>
        <w:top w:val="none" w:sz="0" w:space="0" w:color="auto"/>
        <w:left w:val="none" w:sz="0" w:space="0" w:color="auto"/>
        <w:bottom w:val="none" w:sz="0" w:space="0" w:color="auto"/>
        <w:right w:val="none" w:sz="0" w:space="0" w:color="auto"/>
      </w:divBdr>
    </w:div>
    <w:div w:id="54279049">
      <w:bodyDiv w:val="1"/>
      <w:marLeft w:val="0"/>
      <w:marRight w:val="0"/>
      <w:marTop w:val="0"/>
      <w:marBottom w:val="0"/>
      <w:divBdr>
        <w:top w:val="none" w:sz="0" w:space="0" w:color="auto"/>
        <w:left w:val="none" w:sz="0" w:space="0" w:color="auto"/>
        <w:bottom w:val="none" w:sz="0" w:space="0" w:color="auto"/>
        <w:right w:val="none" w:sz="0" w:space="0" w:color="auto"/>
      </w:divBdr>
    </w:div>
    <w:div w:id="106510187">
      <w:bodyDiv w:val="1"/>
      <w:marLeft w:val="0"/>
      <w:marRight w:val="0"/>
      <w:marTop w:val="0"/>
      <w:marBottom w:val="0"/>
      <w:divBdr>
        <w:top w:val="none" w:sz="0" w:space="0" w:color="auto"/>
        <w:left w:val="none" w:sz="0" w:space="0" w:color="auto"/>
        <w:bottom w:val="none" w:sz="0" w:space="0" w:color="auto"/>
        <w:right w:val="none" w:sz="0" w:space="0" w:color="auto"/>
      </w:divBdr>
    </w:div>
    <w:div w:id="214046255">
      <w:bodyDiv w:val="1"/>
      <w:marLeft w:val="0"/>
      <w:marRight w:val="0"/>
      <w:marTop w:val="0"/>
      <w:marBottom w:val="0"/>
      <w:divBdr>
        <w:top w:val="none" w:sz="0" w:space="0" w:color="auto"/>
        <w:left w:val="none" w:sz="0" w:space="0" w:color="auto"/>
        <w:bottom w:val="none" w:sz="0" w:space="0" w:color="auto"/>
        <w:right w:val="none" w:sz="0" w:space="0" w:color="auto"/>
      </w:divBdr>
    </w:div>
    <w:div w:id="321856119">
      <w:bodyDiv w:val="1"/>
      <w:marLeft w:val="0"/>
      <w:marRight w:val="0"/>
      <w:marTop w:val="0"/>
      <w:marBottom w:val="0"/>
      <w:divBdr>
        <w:top w:val="none" w:sz="0" w:space="0" w:color="auto"/>
        <w:left w:val="none" w:sz="0" w:space="0" w:color="auto"/>
        <w:bottom w:val="none" w:sz="0" w:space="0" w:color="auto"/>
        <w:right w:val="none" w:sz="0" w:space="0" w:color="auto"/>
      </w:divBdr>
    </w:div>
    <w:div w:id="323439042">
      <w:bodyDiv w:val="1"/>
      <w:marLeft w:val="0"/>
      <w:marRight w:val="0"/>
      <w:marTop w:val="0"/>
      <w:marBottom w:val="0"/>
      <w:divBdr>
        <w:top w:val="none" w:sz="0" w:space="0" w:color="auto"/>
        <w:left w:val="none" w:sz="0" w:space="0" w:color="auto"/>
        <w:bottom w:val="none" w:sz="0" w:space="0" w:color="auto"/>
        <w:right w:val="none" w:sz="0" w:space="0" w:color="auto"/>
      </w:divBdr>
    </w:div>
    <w:div w:id="383915650">
      <w:bodyDiv w:val="1"/>
      <w:marLeft w:val="0"/>
      <w:marRight w:val="0"/>
      <w:marTop w:val="0"/>
      <w:marBottom w:val="0"/>
      <w:divBdr>
        <w:top w:val="none" w:sz="0" w:space="0" w:color="auto"/>
        <w:left w:val="none" w:sz="0" w:space="0" w:color="auto"/>
        <w:bottom w:val="none" w:sz="0" w:space="0" w:color="auto"/>
        <w:right w:val="none" w:sz="0" w:space="0" w:color="auto"/>
      </w:divBdr>
    </w:div>
    <w:div w:id="401028080">
      <w:bodyDiv w:val="1"/>
      <w:marLeft w:val="0"/>
      <w:marRight w:val="0"/>
      <w:marTop w:val="0"/>
      <w:marBottom w:val="0"/>
      <w:divBdr>
        <w:top w:val="none" w:sz="0" w:space="0" w:color="auto"/>
        <w:left w:val="none" w:sz="0" w:space="0" w:color="auto"/>
        <w:bottom w:val="none" w:sz="0" w:space="0" w:color="auto"/>
        <w:right w:val="none" w:sz="0" w:space="0" w:color="auto"/>
      </w:divBdr>
    </w:div>
    <w:div w:id="493179141">
      <w:bodyDiv w:val="1"/>
      <w:marLeft w:val="0"/>
      <w:marRight w:val="0"/>
      <w:marTop w:val="0"/>
      <w:marBottom w:val="0"/>
      <w:divBdr>
        <w:top w:val="none" w:sz="0" w:space="0" w:color="auto"/>
        <w:left w:val="none" w:sz="0" w:space="0" w:color="auto"/>
        <w:bottom w:val="none" w:sz="0" w:space="0" w:color="auto"/>
        <w:right w:val="none" w:sz="0" w:space="0" w:color="auto"/>
      </w:divBdr>
    </w:div>
    <w:div w:id="630095502">
      <w:bodyDiv w:val="1"/>
      <w:marLeft w:val="0"/>
      <w:marRight w:val="0"/>
      <w:marTop w:val="0"/>
      <w:marBottom w:val="0"/>
      <w:divBdr>
        <w:top w:val="none" w:sz="0" w:space="0" w:color="auto"/>
        <w:left w:val="none" w:sz="0" w:space="0" w:color="auto"/>
        <w:bottom w:val="none" w:sz="0" w:space="0" w:color="auto"/>
        <w:right w:val="none" w:sz="0" w:space="0" w:color="auto"/>
      </w:divBdr>
    </w:div>
    <w:div w:id="854883052">
      <w:bodyDiv w:val="1"/>
      <w:marLeft w:val="0"/>
      <w:marRight w:val="0"/>
      <w:marTop w:val="0"/>
      <w:marBottom w:val="0"/>
      <w:divBdr>
        <w:top w:val="none" w:sz="0" w:space="0" w:color="auto"/>
        <w:left w:val="none" w:sz="0" w:space="0" w:color="auto"/>
        <w:bottom w:val="none" w:sz="0" w:space="0" w:color="auto"/>
        <w:right w:val="none" w:sz="0" w:space="0" w:color="auto"/>
      </w:divBdr>
    </w:div>
    <w:div w:id="879826969">
      <w:bodyDiv w:val="1"/>
      <w:marLeft w:val="0"/>
      <w:marRight w:val="0"/>
      <w:marTop w:val="0"/>
      <w:marBottom w:val="0"/>
      <w:divBdr>
        <w:top w:val="none" w:sz="0" w:space="0" w:color="auto"/>
        <w:left w:val="none" w:sz="0" w:space="0" w:color="auto"/>
        <w:bottom w:val="none" w:sz="0" w:space="0" w:color="auto"/>
        <w:right w:val="none" w:sz="0" w:space="0" w:color="auto"/>
      </w:divBdr>
    </w:div>
    <w:div w:id="930355154">
      <w:bodyDiv w:val="1"/>
      <w:marLeft w:val="0"/>
      <w:marRight w:val="0"/>
      <w:marTop w:val="0"/>
      <w:marBottom w:val="0"/>
      <w:divBdr>
        <w:top w:val="none" w:sz="0" w:space="0" w:color="auto"/>
        <w:left w:val="none" w:sz="0" w:space="0" w:color="auto"/>
        <w:bottom w:val="none" w:sz="0" w:space="0" w:color="auto"/>
        <w:right w:val="none" w:sz="0" w:space="0" w:color="auto"/>
      </w:divBdr>
    </w:div>
    <w:div w:id="995648765">
      <w:bodyDiv w:val="1"/>
      <w:marLeft w:val="0"/>
      <w:marRight w:val="0"/>
      <w:marTop w:val="0"/>
      <w:marBottom w:val="0"/>
      <w:divBdr>
        <w:top w:val="none" w:sz="0" w:space="0" w:color="auto"/>
        <w:left w:val="none" w:sz="0" w:space="0" w:color="auto"/>
        <w:bottom w:val="none" w:sz="0" w:space="0" w:color="auto"/>
        <w:right w:val="none" w:sz="0" w:space="0" w:color="auto"/>
      </w:divBdr>
    </w:div>
    <w:div w:id="1023632004">
      <w:bodyDiv w:val="1"/>
      <w:marLeft w:val="0"/>
      <w:marRight w:val="0"/>
      <w:marTop w:val="0"/>
      <w:marBottom w:val="0"/>
      <w:divBdr>
        <w:top w:val="none" w:sz="0" w:space="0" w:color="auto"/>
        <w:left w:val="none" w:sz="0" w:space="0" w:color="auto"/>
        <w:bottom w:val="none" w:sz="0" w:space="0" w:color="auto"/>
        <w:right w:val="none" w:sz="0" w:space="0" w:color="auto"/>
      </w:divBdr>
    </w:div>
    <w:div w:id="1042897459">
      <w:bodyDiv w:val="1"/>
      <w:marLeft w:val="0"/>
      <w:marRight w:val="0"/>
      <w:marTop w:val="0"/>
      <w:marBottom w:val="0"/>
      <w:divBdr>
        <w:top w:val="none" w:sz="0" w:space="0" w:color="auto"/>
        <w:left w:val="none" w:sz="0" w:space="0" w:color="auto"/>
        <w:bottom w:val="none" w:sz="0" w:space="0" w:color="auto"/>
        <w:right w:val="none" w:sz="0" w:space="0" w:color="auto"/>
      </w:divBdr>
    </w:div>
    <w:div w:id="1043403707">
      <w:bodyDiv w:val="1"/>
      <w:marLeft w:val="0"/>
      <w:marRight w:val="0"/>
      <w:marTop w:val="0"/>
      <w:marBottom w:val="0"/>
      <w:divBdr>
        <w:top w:val="none" w:sz="0" w:space="0" w:color="auto"/>
        <w:left w:val="none" w:sz="0" w:space="0" w:color="auto"/>
        <w:bottom w:val="none" w:sz="0" w:space="0" w:color="auto"/>
        <w:right w:val="none" w:sz="0" w:space="0" w:color="auto"/>
      </w:divBdr>
    </w:div>
    <w:div w:id="1292976931">
      <w:bodyDiv w:val="1"/>
      <w:marLeft w:val="0"/>
      <w:marRight w:val="0"/>
      <w:marTop w:val="0"/>
      <w:marBottom w:val="0"/>
      <w:divBdr>
        <w:top w:val="none" w:sz="0" w:space="0" w:color="auto"/>
        <w:left w:val="none" w:sz="0" w:space="0" w:color="auto"/>
        <w:bottom w:val="none" w:sz="0" w:space="0" w:color="auto"/>
        <w:right w:val="none" w:sz="0" w:space="0" w:color="auto"/>
      </w:divBdr>
    </w:div>
    <w:div w:id="1315794261">
      <w:bodyDiv w:val="1"/>
      <w:marLeft w:val="0"/>
      <w:marRight w:val="0"/>
      <w:marTop w:val="0"/>
      <w:marBottom w:val="0"/>
      <w:divBdr>
        <w:top w:val="none" w:sz="0" w:space="0" w:color="auto"/>
        <w:left w:val="none" w:sz="0" w:space="0" w:color="auto"/>
        <w:bottom w:val="none" w:sz="0" w:space="0" w:color="auto"/>
        <w:right w:val="none" w:sz="0" w:space="0" w:color="auto"/>
      </w:divBdr>
    </w:div>
    <w:div w:id="1329476655">
      <w:bodyDiv w:val="1"/>
      <w:marLeft w:val="0"/>
      <w:marRight w:val="0"/>
      <w:marTop w:val="0"/>
      <w:marBottom w:val="0"/>
      <w:divBdr>
        <w:top w:val="none" w:sz="0" w:space="0" w:color="auto"/>
        <w:left w:val="none" w:sz="0" w:space="0" w:color="auto"/>
        <w:bottom w:val="none" w:sz="0" w:space="0" w:color="auto"/>
        <w:right w:val="none" w:sz="0" w:space="0" w:color="auto"/>
      </w:divBdr>
    </w:div>
    <w:div w:id="1429083195">
      <w:bodyDiv w:val="1"/>
      <w:marLeft w:val="0"/>
      <w:marRight w:val="0"/>
      <w:marTop w:val="0"/>
      <w:marBottom w:val="0"/>
      <w:divBdr>
        <w:top w:val="none" w:sz="0" w:space="0" w:color="auto"/>
        <w:left w:val="none" w:sz="0" w:space="0" w:color="auto"/>
        <w:bottom w:val="none" w:sz="0" w:space="0" w:color="auto"/>
        <w:right w:val="none" w:sz="0" w:space="0" w:color="auto"/>
      </w:divBdr>
    </w:div>
    <w:div w:id="1478574537">
      <w:bodyDiv w:val="1"/>
      <w:marLeft w:val="0"/>
      <w:marRight w:val="0"/>
      <w:marTop w:val="0"/>
      <w:marBottom w:val="0"/>
      <w:divBdr>
        <w:top w:val="none" w:sz="0" w:space="0" w:color="auto"/>
        <w:left w:val="none" w:sz="0" w:space="0" w:color="auto"/>
        <w:bottom w:val="none" w:sz="0" w:space="0" w:color="auto"/>
        <w:right w:val="none" w:sz="0" w:space="0" w:color="auto"/>
      </w:divBdr>
    </w:div>
    <w:div w:id="1494443018">
      <w:bodyDiv w:val="1"/>
      <w:marLeft w:val="0"/>
      <w:marRight w:val="0"/>
      <w:marTop w:val="0"/>
      <w:marBottom w:val="0"/>
      <w:divBdr>
        <w:top w:val="none" w:sz="0" w:space="0" w:color="auto"/>
        <w:left w:val="none" w:sz="0" w:space="0" w:color="auto"/>
        <w:bottom w:val="none" w:sz="0" w:space="0" w:color="auto"/>
        <w:right w:val="none" w:sz="0" w:space="0" w:color="auto"/>
      </w:divBdr>
    </w:div>
    <w:div w:id="1584681886">
      <w:bodyDiv w:val="1"/>
      <w:marLeft w:val="0"/>
      <w:marRight w:val="0"/>
      <w:marTop w:val="0"/>
      <w:marBottom w:val="0"/>
      <w:divBdr>
        <w:top w:val="none" w:sz="0" w:space="0" w:color="auto"/>
        <w:left w:val="none" w:sz="0" w:space="0" w:color="auto"/>
        <w:bottom w:val="none" w:sz="0" w:space="0" w:color="auto"/>
        <w:right w:val="none" w:sz="0" w:space="0" w:color="auto"/>
      </w:divBdr>
    </w:div>
    <w:div w:id="1603688788">
      <w:bodyDiv w:val="1"/>
      <w:marLeft w:val="0"/>
      <w:marRight w:val="0"/>
      <w:marTop w:val="0"/>
      <w:marBottom w:val="0"/>
      <w:divBdr>
        <w:top w:val="none" w:sz="0" w:space="0" w:color="auto"/>
        <w:left w:val="none" w:sz="0" w:space="0" w:color="auto"/>
        <w:bottom w:val="none" w:sz="0" w:space="0" w:color="auto"/>
        <w:right w:val="none" w:sz="0" w:space="0" w:color="auto"/>
      </w:divBdr>
    </w:div>
    <w:div w:id="1686055148">
      <w:bodyDiv w:val="1"/>
      <w:marLeft w:val="0"/>
      <w:marRight w:val="0"/>
      <w:marTop w:val="0"/>
      <w:marBottom w:val="0"/>
      <w:divBdr>
        <w:top w:val="none" w:sz="0" w:space="0" w:color="auto"/>
        <w:left w:val="none" w:sz="0" w:space="0" w:color="auto"/>
        <w:bottom w:val="none" w:sz="0" w:space="0" w:color="auto"/>
        <w:right w:val="none" w:sz="0" w:space="0" w:color="auto"/>
      </w:divBdr>
    </w:div>
    <w:div w:id="1687243706">
      <w:bodyDiv w:val="1"/>
      <w:marLeft w:val="0"/>
      <w:marRight w:val="0"/>
      <w:marTop w:val="0"/>
      <w:marBottom w:val="0"/>
      <w:divBdr>
        <w:top w:val="none" w:sz="0" w:space="0" w:color="auto"/>
        <w:left w:val="none" w:sz="0" w:space="0" w:color="auto"/>
        <w:bottom w:val="none" w:sz="0" w:space="0" w:color="auto"/>
        <w:right w:val="none" w:sz="0" w:space="0" w:color="auto"/>
      </w:divBdr>
    </w:div>
    <w:div w:id="1814827545">
      <w:bodyDiv w:val="1"/>
      <w:marLeft w:val="0"/>
      <w:marRight w:val="0"/>
      <w:marTop w:val="0"/>
      <w:marBottom w:val="0"/>
      <w:divBdr>
        <w:top w:val="none" w:sz="0" w:space="0" w:color="auto"/>
        <w:left w:val="none" w:sz="0" w:space="0" w:color="auto"/>
        <w:bottom w:val="none" w:sz="0" w:space="0" w:color="auto"/>
        <w:right w:val="none" w:sz="0" w:space="0" w:color="auto"/>
      </w:divBdr>
    </w:div>
    <w:div w:id="1823160561">
      <w:bodyDiv w:val="1"/>
      <w:marLeft w:val="0"/>
      <w:marRight w:val="0"/>
      <w:marTop w:val="0"/>
      <w:marBottom w:val="0"/>
      <w:divBdr>
        <w:top w:val="none" w:sz="0" w:space="0" w:color="auto"/>
        <w:left w:val="none" w:sz="0" w:space="0" w:color="auto"/>
        <w:bottom w:val="none" w:sz="0" w:space="0" w:color="auto"/>
        <w:right w:val="none" w:sz="0" w:space="0" w:color="auto"/>
      </w:divBdr>
    </w:div>
    <w:div w:id="1892836822">
      <w:bodyDiv w:val="1"/>
      <w:marLeft w:val="0"/>
      <w:marRight w:val="0"/>
      <w:marTop w:val="0"/>
      <w:marBottom w:val="0"/>
      <w:divBdr>
        <w:top w:val="none" w:sz="0" w:space="0" w:color="auto"/>
        <w:left w:val="none" w:sz="0" w:space="0" w:color="auto"/>
        <w:bottom w:val="none" w:sz="0" w:space="0" w:color="auto"/>
        <w:right w:val="none" w:sz="0" w:space="0" w:color="auto"/>
      </w:divBdr>
    </w:div>
    <w:div w:id="1893492354">
      <w:bodyDiv w:val="1"/>
      <w:marLeft w:val="0"/>
      <w:marRight w:val="0"/>
      <w:marTop w:val="0"/>
      <w:marBottom w:val="0"/>
      <w:divBdr>
        <w:top w:val="none" w:sz="0" w:space="0" w:color="auto"/>
        <w:left w:val="none" w:sz="0" w:space="0" w:color="auto"/>
        <w:bottom w:val="none" w:sz="0" w:space="0" w:color="auto"/>
        <w:right w:val="none" w:sz="0" w:space="0" w:color="auto"/>
      </w:divBdr>
    </w:div>
    <w:div w:id="1925647803">
      <w:bodyDiv w:val="1"/>
      <w:marLeft w:val="0"/>
      <w:marRight w:val="0"/>
      <w:marTop w:val="0"/>
      <w:marBottom w:val="0"/>
      <w:divBdr>
        <w:top w:val="none" w:sz="0" w:space="0" w:color="auto"/>
        <w:left w:val="none" w:sz="0" w:space="0" w:color="auto"/>
        <w:bottom w:val="none" w:sz="0" w:space="0" w:color="auto"/>
        <w:right w:val="none" w:sz="0" w:space="0" w:color="auto"/>
      </w:divBdr>
    </w:div>
    <w:div w:id="1985742651">
      <w:bodyDiv w:val="1"/>
      <w:marLeft w:val="0"/>
      <w:marRight w:val="0"/>
      <w:marTop w:val="0"/>
      <w:marBottom w:val="0"/>
      <w:divBdr>
        <w:top w:val="none" w:sz="0" w:space="0" w:color="auto"/>
        <w:left w:val="none" w:sz="0" w:space="0" w:color="auto"/>
        <w:bottom w:val="none" w:sz="0" w:space="0" w:color="auto"/>
        <w:right w:val="none" w:sz="0" w:space="0" w:color="auto"/>
      </w:divBdr>
    </w:div>
    <w:div w:id="2085448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1378</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Aarthi</dc:creator>
  <cp:lastModifiedBy>ACRC</cp:lastModifiedBy>
  <cp:revision>80</cp:revision>
  <cp:lastPrinted>2024-10-29T11:54:00Z</cp:lastPrinted>
  <dcterms:created xsi:type="dcterms:W3CDTF">2024-10-04T07:27:00Z</dcterms:created>
  <dcterms:modified xsi:type="dcterms:W3CDTF">2024-11-08T11:36:00Z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B0831E0652184C69BF1E67EF08091AF5_12</vt:lpwstr>
  </property>
</Properties>
</file>